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eastAsia="zh-CN"/>
        </w:rPr>
        <w:t>县</w:t>
      </w:r>
      <w:r>
        <w:rPr>
          <w:rFonts w:hint="eastAsia" w:ascii="方正小标宋_GBK" w:eastAsia="方正小标宋_GBK"/>
          <w:sz w:val="40"/>
          <w:szCs w:val="40"/>
        </w:rPr>
        <w:t>消防救援</w:t>
      </w:r>
      <w:r>
        <w:rPr>
          <w:rFonts w:hint="eastAsia" w:ascii="方正小标宋_GBK" w:eastAsia="方正小标宋_GBK"/>
          <w:sz w:val="40"/>
          <w:szCs w:val="40"/>
          <w:lang w:eastAsia="zh-CN"/>
        </w:rPr>
        <w:t>大</w:t>
      </w:r>
      <w:r>
        <w:rPr>
          <w:rFonts w:hint="eastAsia" w:ascii="方正小标宋_GBK" w:eastAsia="方正小标宋_GBK"/>
          <w:sz w:val="40"/>
          <w:szCs w:val="40"/>
        </w:rPr>
        <w:t>队202</w:t>
      </w:r>
      <w:r>
        <w:rPr>
          <w:rFonts w:hint="eastAsia" w:ascii="方正小标宋_GBK" w:eastAsia="方正小标宋_GBK"/>
          <w:sz w:val="40"/>
          <w:szCs w:val="40"/>
          <w:lang w:val="en-US" w:eastAsia="zh-CN"/>
        </w:rPr>
        <w:t>4</w:t>
      </w:r>
      <w:r>
        <w:rPr>
          <w:rFonts w:hint="eastAsia" w:ascii="方正小标宋_GBK" w:eastAsia="方正小标宋_GBK"/>
          <w:sz w:val="40"/>
          <w:szCs w:val="40"/>
        </w:rPr>
        <w:t>年安全生产和消防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right="0"/>
        <w:jc w:val="center"/>
        <w:textAlignment w:val="auto"/>
        <w:rPr>
          <w:rFonts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</w:rPr>
        <w:t>工作目</w:t>
      </w:r>
      <w:bookmarkStart w:id="0" w:name="_GoBack"/>
      <w:bookmarkEnd w:id="0"/>
      <w:r>
        <w:rPr>
          <w:rFonts w:hint="eastAsia" w:ascii="方正小标宋_GBK" w:eastAsia="方正小标宋_GBK"/>
          <w:sz w:val="40"/>
          <w:szCs w:val="40"/>
        </w:rPr>
        <w:t>标管理责任书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为落实安全生产和消防工作责任，防范各类生产安全和火灾事故，依据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《地方党政领导干部安全生产责任制规定》和省、市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、县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实施细则及《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安徽省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消防救援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队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确保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本系统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不发生重特大生产安全和火灾事故，全力遏制较大事故，有效防范一般事故。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eastAsia="黑体"/>
          <w:sz w:val="32"/>
          <w:szCs w:val="32"/>
        </w:rPr>
        <w:t>树牢安全发展理念。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深入学习宣传贯彻习近平总书记关于安全生产、应急管理、防灾减灾救灾的重要论述，贯彻落实党的二十大报告中关于安全生产的重要部署，坚持人民至上、生命至上，更好统筹发展和安全，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hint="eastAsia" w:ascii="仿宋_GB2312" w:hAnsi="微软雅黑" w:eastAsia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三、落实安全工作责任。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落实《党政领导干部安全生产责任制实施细则》《安徽省消防安全责任制规定》，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《青阳县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安全生产“三管三必须”责任清单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及《实施意见》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微软雅黑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承担城乡综合性消防救援工作，负责指挥调度相关灾害事故救援行动；负责火灾预防、消防监督执法以及火灾事故调查处理相关工作，依法行使消防安全综合监管职能，推动落实消防安全责任制。</w:t>
      </w:r>
      <w:r>
        <w:rPr>
          <w:rFonts w:hint="eastAsia" w:ascii="仿宋_GB2312" w:hAnsi="微软雅黑" w:eastAsia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加强消防救援力量建设，配备消防救援人员和装备。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四、防范化解重大风险。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/>
        </w:rPr>
        <w:t>聚焦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重点行业领域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/>
        </w:rPr>
        <w:t>专项治理，深化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</w:rPr>
        <w:t>重大事故隐患排查整治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eastAsia="zh-CN"/>
        </w:rPr>
        <w:t>。在重大活动、重大节日期间，采取“四不两直”执法检查、专家指导服务、媒体曝光等措施，组织开展安全生产常态化明查暗访。</w:t>
      </w:r>
      <w:r>
        <w:rPr>
          <w:rFonts w:hint="eastAsia" w:ascii="仿宋_GB2312" w:hAnsi="Microsoft YaHei UI" w:eastAsia="仿宋_GB2312"/>
          <w:color w:val="000000" w:themeColor="text1"/>
          <w:spacing w:val="8"/>
          <w:sz w:val="32"/>
          <w:szCs w:val="32"/>
          <w14:textFill>
            <w14:solidFill>
              <w14:schemeClr w14:val="tx1"/>
            </w14:solidFill>
          </w14:textFill>
        </w:rPr>
        <w:t>全面提升消防信息化管理能力,建立完善从根本上消除火灾风险隐患的消防管理责任链条、火灾防控体系、监测预警机制，推动消防安全形势持续向好发展。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面推行行业消防安全标准化、规范化建设,完善重大火灾隐患政府挂牌督办、行业集中约谈、社会曝光警示机制,全面落实火灾隐患举报奖励制度。建立健全风险研判、精准治理、源头管控的火灾风险防范化解机制,全面应用大数据、物联网信息化技术,依托智慧城市建设,分级建成城市消防大数据库,实时化、智能化评估消防安全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五、夯实安全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工作基础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用好案例教育法，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、消防宣传月</w:t>
      </w:r>
      <w:r>
        <w:rPr>
          <w:rFonts w:hint="eastAsia" w:ascii="仿宋_GB2312" w:hAnsi="仿宋_GB2312" w:eastAsia="仿宋_GB2312" w:cs="仿宋_GB2312"/>
          <w:sz w:val="32"/>
          <w:szCs w:val="32"/>
        </w:rPr>
        <w:t>等安全宣传教育活动。按照职责和有关规定及时报告事故信息。负责相关安全生产统计分析。依法参与有关事故调查处理。修订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有关专项预案或部门预案，组织预案演练和应急能力测试，推动应急能力建设，督促完成本系统应急资源填报。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全面履行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消防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安全专项领导小组办公室职责，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建立健全专项领导小组工作运行机制，定期向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安委办报告有关工作。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</w:t>
      </w:r>
      <w:r>
        <w:rPr>
          <w:rFonts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考核依据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</w:t>
      </w:r>
      <w:r>
        <w:rPr>
          <w:rFonts w:hint="eastAsia" w:eastAsia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青阳县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消防救援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大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</w:t>
      </w:r>
      <w:r>
        <w:rPr>
          <w:rFonts w:hint="eastAsia" w:eastAsia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840" w:rightChars="400"/>
        <w:jc w:val="righ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202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/>
          <w:kern w:val="0"/>
          <w:sz w:val="32"/>
          <w:szCs w:val="32"/>
        </w:rPr>
        <w:t>年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  <w:r>
        <w:rPr>
          <w:rFonts w:ascii="黑体" w:hAnsi="黑体" w:eastAsia="黑体"/>
          <w:kern w:val="0"/>
          <w:sz w:val="32"/>
          <w:szCs w:val="32"/>
        </w:rPr>
        <w:t xml:space="preserve">月 </w:t>
      </w:r>
    </w:p>
    <w:sectPr>
      <w:pgSz w:w="11906" w:h="16838"/>
      <w:pgMar w:top="1701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3B7E5BD8-8019-4185-9439-450365510B2B}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  <w:embedRegular r:id="rId2" w:fontKey="{A0224BE3-3AC4-48EE-A928-BC59E2799414}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  <w:embedRegular r:id="rId3" w:fontKey="{1D2479C3-7502-43BC-81F2-4DEB2AE22E89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  <w:embedRegular r:id="rId4" w:fontKey="{76DADEDB-D41D-4DFB-A8B4-FDCFAE660E34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5" w:fontKey="{2CB2632F-38BB-427B-9F1C-C0D7B1EEF41E}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  <w:embedRegular r:id="rId6" w:fontKey="{86F9BF21-6989-47EA-B558-4B70C2EAD16D}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7" w:fontKey="{01B11872-23B8-4792-9F55-609320A56D8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8C2998DB-68EF-4C1C-8210-C15C8A9A9E79}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  <w:embedRegular r:id="rId9" w:fontKey="{6FBA40F1-5366-4542-9CF7-4D780F60A1AB}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  <w:embedRegular r:id="rId10" w:fontKey="{53CBEAA2-F5FF-4D8B-9CA6-55C6E98DB8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MDBjMTY5MDEwNjExNzczODUzNmEzYzJiZWVlMjYifQ=="/>
  </w:docVars>
  <w:rsids>
    <w:rsidRoot w:val="004D66FF"/>
    <w:rsid w:val="0002081B"/>
    <w:rsid w:val="0003654F"/>
    <w:rsid w:val="0005303B"/>
    <w:rsid w:val="00076CCD"/>
    <w:rsid w:val="00093736"/>
    <w:rsid w:val="000D4213"/>
    <w:rsid w:val="000E3E6D"/>
    <w:rsid w:val="000F39A6"/>
    <w:rsid w:val="001645CC"/>
    <w:rsid w:val="001B2C5F"/>
    <w:rsid w:val="001F30C8"/>
    <w:rsid w:val="00201402"/>
    <w:rsid w:val="0020237F"/>
    <w:rsid w:val="00210716"/>
    <w:rsid w:val="002705BF"/>
    <w:rsid w:val="002A6AD7"/>
    <w:rsid w:val="002F2F12"/>
    <w:rsid w:val="0031634D"/>
    <w:rsid w:val="00323415"/>
    <w:rsid w:val="003438DE"/>
    <w:rsid w:val="00362494"/>
    <w:rsid w:val="00385598"/>
    <w:rsid w:val="00385608"/>
    <w:rsid w:val="003E49EB"/>
    <w:rsid w:val="003E5E82"/>
    <w:rsid w:val="003F57E3"/>
    <w:rsid w:val="0042768B"/>
    <w:rsid w:val="00497652"/>
    <w:rsid w:val="004A1263"/>
    <w:rsid w:val="004B1201"/>
    <w:rsid w:val="004C45E4"/>
    <w:rsid w:val="004C7CCA"/>
    <w:rsid w:val="004D243F"/>
    <w:rsid w:val="004D66FF"/>
    <w:rsid w:val="00534F38"/>
    <w:rsid w:val="0054064F"/>
    <w:rsid w:val="0057685F"/>
    <w:rsid w:val="00591A3A"/>
    <w:rsid w:val="00597465"/>
    <w:rsid w:val="00616ADB"/>
    <w:rsid w:val="00664699"/>
    <w:rsid w:val="00665E03"/>
    <w:rsid w:val="0067193D"/>
    <w:rsid w:val="006C7C3B"/>
    <w:rsid w:val="007007C0"/>
    <w:rsid w:val="007555FB"/>
    <w:rsid w:val="007C3DA3"/>
    <w:rsid w:val="007D0A48"/>
    <w:rsid w:val="007F1C4E"/>
    <w:rsid w:val="00816D1E"/>
    <w:rsid w:val="008B43B3"/>
    <w:rsid w:val="008C075B"/>
    <w:rsid w:val="008C6C84"/>
    <w:rsid w:val="008D09CB"/>
    <w:rsid w:val="009575FA"/>
    <w:rsid w:val="0098077E"/>
    <w:rsid w:val="00993ACE"/>
    <w:rsid w:val="009A5361"/>
    <w:rsid w:val="009C0C6F"/>
    <w:rsid w:val="009E63A0"/>
    <w:rsid w:val="00A0504F"/>
    <w:rsid w:val="00A52C49"/>
    <w:rsid w:val="00A65AD4"/>
    <w:rsid w:val="00A9583B"/>
    <w:rsid w:val="00AB76C3"/>
    <w:rsid w:val="00AE0996"/>
    <w:rsid w:val="00B47E62"/>
    <w:rsid w:val="00B807D5"/>
    <w:rsid w:val="00BC3488"/>
    <w:rsid w:val="00BD69C5"/>
    <w:rsid w:val="00BF06F9"/>
    <w:rsid w:val="00C50F3D"/>
    <w:rsid w:val="00C91953"/>
    <w:rsid w:val="00CE66D5"/>
    <w:rsid w:val="00D021E2"/>
    <w:rsid w:val="00D54140"/>
    <w:rsid w:val="00D5478A"/>
    <w:rsid w:val="00D84D05"/>
    <w:rsid w:val="00DA496D"/>
    <w:rsid w:val="00DC21AD"/>
    <w:rsid w:val="00DD5E8E"/>
    <w:rsid w:val="00DE405D"/>
    <w:rsid w:val="00EA6258"/>
    <w:rsid w:val="00F433C8"/>
    <w:rsid w:val="00FA7102"/>
    <w:rsid w:val="00FC7AB5"/>
    <w:rsid w:val="00FF06C1"/>
    <w:rsid w:val="04F902D1"/>
    <w:rsid w:val="09BB5B6F"/>
    <w:rsid w:val="0A29355E"/>
    <w:rsid w:val="0B61030E"/>
    <w:rsid w:val="170D5322"/>
    <w:rsid w:val="1F532397"/>
    <w:rsid w:val="29D75C81"/>
    <w:rsid w:val="2E0E2A0A"/>
    <w:rsid w:val="31CD5946"/>
    <w:rsid w:val="3B4C3275"/>
    <w:rsid w:val="3BCB41C3"/>
    <w:rsid w:val="465C34A5"/>
    <w:rsid w:val="47426FE1"/>
    <w:rsid w:val="4A7921B5"/>
    <w:rsid w:val="4BD22CFB"/>
    <w:rsid w:val="4C0F4BC6"/>
    <w:rsid w:val="58BD16FE"/>
    <w:rsid w:val="59404954"/>
    <w:rsid w:val="635E27C3"/>
    <w:rsid w:val="7A62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42906B-CCEC-4FC7-9B0E-2E9B2F7384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1168</Words>
  <Characters>1182</Characters>
  <Lines>10</Lines>
  <Paragraphs>2</Paragraphs>
  <TotalTime>8</TotalTime>
  <ScaleCrop>false</ScaleCrop>
  <LinksUpToDate>false</LinksUpToDate>
  <CharactersWithSpaces>1248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2020-04-21T01:52:00Z</dcterms:created>
  <dc:creator>vvv</dc:creator>
  <cp:lastModifiedBy>天方夜谭</cp:lastModifiedBy>
  <cp:lastPrinted>2020-05-18T01:19:00Z</cp:lastPrinted>
  <dcterms:modified xsi:type="dcterms:W3CDTF">2010-01-05T04:54:00Z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SaveFontToCloudKey">
    <vt:lpwstr>1152252418_embed</vt:lpwstr>
  </property>
  <property fmtid="{D5CDD505-2E9C-101B-9397-08002B2CF9AE}" pid="4" name="ICV">
    <vt:lpwstr>E30F5C146CB7412E862875F54C33DB8E_13</vt:lpwstr>
  </property>
</Properties>
</file>