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288C87">
      <w:pPr>
        <w:tabs>
          <w:tab w:val="left" w:pos="315"/>
          <w:tab w:val="left" w:pos="8820"/>
        </w:tabs>
        <w:spacing w:before="240" w:beforeLines="100" w:after="12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color w:val="auto"/>
          <w:sz w:val="52"/>
          <w:szCs w:val="52"/>
        </w:rPr>
      </w:pPr>
    </w:p>
    <w:p w14:paraId="02036483">
      <w:pPr>
        <w:tabs>
          <w:tab w:val="left" w:pos="315"/>
          <w:tab w:val="left" w:pos="8820"/>
        </w:tabs>
        <w:spacing w:before="240" w:beforeLines="100" w:after="12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color w:val="auto"/>
          <w:sz w:val="52"/>
          <w:szCs w:val="52"/>
        </w:rPr>
      </w:pPr>
    </w:p>
    <w:p w14:paraId="611963D0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52"/>
          <w:szCs w:val="52"/>
        </w:rPr>
      </w:pPr>
      <w:bookmarkStart w:id="0" w:name="_Hlk9544796"/>
      <w:bookmarkStart w:id="1" w:name="_Toc3199"/>
      <w:r>
        <w:rPr>
          <w:rFonts w:hint="eastAsia" w:asciiTheme="minorEastAsia" w:hAnsiTheme="minorEastAsia" w:eastAsiaTheme="minorEastAsia"/>
          <w:b/>
          <w:bCs/>
          <w:sz w:val="52"/>
          <w:szCs w:val="52"/>
        </w:rPr>
        <w:t>安徽省政府采购项目</w:t>
      </w:r>
    </w:p>
    <w:p w14:paraId="1ECC5B95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52"/>
          <w:szCs w:val="52"/>
        </w:rPr>
      </w:pPr>
      <w:r>
        <w:rPr>
          <w:rFonts w:hint="eastAsia" w:asciiTheme="minorEastAsia" w:hAnsiTheme="minorEastAsia" w:eastAsiaTheme="minorEastAsia"/>
          <w:b/>
          <w:bCs/>
          <w:sz w:val="52"/>
          <w:szCs w:val="52"/>
        </w:rPr>
        <w:t>询价通知书示范文本（货物类）</w:t>
      </w:r>
    </w:p>
    <w:bookmarkEnd w:id="0"/>
    <w:p w14:paraId="1256C2C2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52"/>
          <w:szCs w:val="52"/>
        </w:rPr>
      </w:pPr>
      <w:r>
        <w:rPr>
          <w:rFonts w:hint="eastAsia" w:asciiTheme="minorEastAsia" w:hAnsiTheme="minorEastAsia" w:eastAsiaTheme="minorEastAsia"/>
          <w:b/>
          <w:bCs/>
          <w:sz w:val="52"/>
          <w:szCs w:val="52"/>
        </w:rPr>
        <w:t>（2024年版）</w:t>
      </w:r>
    </w:p>
    <w:p w14:paraId="7DBA723A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</w:p>
    <w:p w14:paraId="521F26C5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</w:p>
    <w:p w14:paraId="01D89651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</w:p>
    <w:p w14:paraId="3A78820C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</w:p>
    <w:p w14:paraId="4D265684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</w:p>
    <w:p w14:paraId="5491E760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="723" w:firstLineChars="200"/>
        <w:rPr>
          <w:rFonts w:hint="eastAsia" w:asciiTheme="minorEastAsia" w:hAnsiTheme="minorEastAsia" w:eastAsiaTheme="minorEastAsia"/>
          <w:b/>
          <w:spacing w:val="20"/>
          <w:kern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pacing w:val="20"/>
          <w:kern w:val="0"/>
          <w:sz w:val="32"/>
          <w:szCs w:val="32"/>
        </w:rPr>
        <w:t>项目名称：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eastAsia="zh-CN"/>
        </w:rPr>
        <w:t>朱备镇全域文旅质量提升（青通河滨环境提升●公共区域环境整治）（</w:t>
      </w:r>
      <w:bookmarkStart w:id="3" w:name="_GoBack"/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eastAsia="zh-CN"/>
        </w:rPr>
        <w:t>宠物友好小镇配套基础设施</w:t>
      </w:r>
      <w:bookmarkEnd w:id="3"/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eastAsia="zh-CN"/>
        </w:rPr>
        <w:t>）</w:t>
      </w:r>
    </w:p>
    <w:p w14:paraId="4379683F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="723" w:firstLineChars="200"/>
        <w:rPr>
          <w:rFonts w:hint="default" w:asciiTheme="minorEastAsia" w:hAnsiTheme="minorEastAsia" w:eastAsiaTheme="minorEastAsia"/>
          <w:b/>
          <w:spacing w:val="20"/>
          <w:kern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b/>
          <w:spacing w:val="20"/>
          <w:kern w:val="0"/>
          <w:sz w:val="32"/>
          <w:szCs w:val="32"/>
        </w:rPr>
        <w:t>项目编号：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</w:rPr>
        <w:t>AH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val="en-US" w:eastAsia="zh-CN"/>
        </w:rPr>
        <w:t>JY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</w:rPr>
        <w:t>2025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val="en-US" w:eastAsia="zh-CN"/>
        </w:rPr>
        <w:t>1016</w:t>
      </w:r>
    </w:p>
    <w:p w14:paraId="568A8285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="723" w:firstLineChars="200"/>
        <w:rPr>
          <w:rFonts w:asciiTheme="minorEastAsia" w:hAnsiTheme="minorEastAsia" w:eastAsiaTheme="minorEastAsia"/>
          <w:b/>
          <w:spacing w:val="20"/>
          <w:kern w:val="0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pacing w:val="20"/>
          <w:kern w:val="0"/>
          <w:sz w:val="32"/>
          <w:szCs w:val="32"/>
        </w:rPr>
        <w:t>采 购 人：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</w:rPr>
        <w:t>青阳县朱备镇人民政府</w:t>
      </w:r>
    </w:p>
    <w:p w14:paraId="1837F75D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="723" w:firstLineChars="200"/>
        <w:rPr>
          <w:rFonts w:hint="eastAsia" w:asciiTheme="minorEastAsia" w:hAnsiTheme="minorEastAsia" w:eastAsiaTheme="minorEastAsia"/>
          <w:b/>
          <w:spacing w:val="20"/>
          <w:kern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pacing w:val="20"/>
          <w:kern w:val="0"/>
          <w:sz w:val="32"/>
          <w:szCs w:val="32"/>
        </w:rPr>
        <w:t>采购代理机构：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eastAsia="zh-CN"/>
        </w:rPr>
        <w:t>安徽君宇工程管理有限公司</w:t>
      </w:r>
    </w:p>
    <w:p w14:paraId="1FA0AF06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</w:p>
    <w:p w14:paraId="57954F7D">
      <w:pPr>
        <w:tabs>
          <w:tab w:val="left" w:pos="315"/>
          <w:tab w:val="left" w:pos="8820"/>
        </w:tabs>
        <w:spacing w:beforeLines="100" w:afterLines="50" w:line="500" w:lineRule="exact"/>
        <w:ind w:right="267" w:rightChars="127"/>
        <w:jc w:val="center"/>
        <w:rPr>
          <w:rFonts w:asciiTheme="minorEastAsia" w:hAnsiTheme="minorEastAsia" w:eastAsiaTheme="minorEastAsia"/>
          <w:b/>
          <w:bCs/>
          <w:sz w:val="44"/>
          <w:szCs w:val="44"/>
        </w:rPr>
      </w:pPr>
    </w:p>
    <w:p w14:paraId="127B5266">
      <w:pPr>
        <w:tabs>
          <w:tab w:val="left" w:pos="2410"/>
        </w:tabs>
        <w:autoSpaceDE w:val="0"/>
        <w:autoSpaceDN w:val="0"/>
        <w:adjustRightInd w:val="0"/>
        <w:snapToGrid w:val="0"/>
        <w:spacing w:line="360" w:lineRule="auto"/>
        <w:ind w:firstLine="2570" w:firstLineChars="800"/>
        <w:rPr>
          <w:rFonts w:asciiTheme="minorEastAsia" w:hAnsiTheme="minorEastAsia" w:eastAsiaTheme="minorEastAsia"/>
          <w:b/>
          <w:sz w:val="36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u w:val="single"/>
        </w:rPr>
        <w:t xml:space="preserve">2025 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年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</w:rPr>
        <w:t xml:space="preserve"> 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</w:rPr>
        <w:t xml:space="preserve"> 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月</w:t>
      </w:r>
      <w:r>
        <w:rPr>
          <w:rFonts w:asciiTheme="minorEastAsia" w:hAnsiTheme="minorEastAsia" w:eastAsiaTheme="minorEastAsia"/>
          <w:b/>
          <w:sz w:val="36"/>
        </w:rPr>
        <w:br w:type="page"/>
      </w:r>
    </w:p>
    <w:p w14:paraId="54A91F2A">
      <w:pPr>
        <w:spacing w:line="360" w:lineRule="auto"/>
        <w:jc w:val="center"/>
        <w:outlineLvl w:val="1"/>
        <w:rPr>
          <w:rFonts w:asciiTheme="minorEastAsia" w:hAnsiTheme="minorEastAsia" w:eastAsiaTheme="minorEastAsia"/>
          <w:b/>
          <w:sz w:val="28"/>
        </w:rPr>
        <w:sectPr>
          <w:headerReference r:id="rId3" w:type="default"/>
          <w:footerReference r:id="rId4" w:type="default"/>
          <w:pgSz w:w="11907" w:h="16840"/>
          <w:pgMar w:top="1474" w:right="1814" w:bottom="1474" w:left="1814" w:header="851" w:footer="851" w:gutter="0"/>
          <w:cols w:space="720" w:num="1"/>
          <w:docGrid w:linePitch="462" w:charSpace="0"/>
        </w:sectPr>
      </w:pPr>
    </w:p>
    <w:p w14:paraId="04146F2A">
      <w:pPr>
        <w:spacing w:line="360" w:lineRule="auto"/>
        <w:jc w:val="center"/>
        <w:outlineLvl w:val="0"/>
        <w:rPr>
          <w:rFonts w:asciiTheme="minorEastAsia" w:hAnsiTheme="minorEastAsia" w:eastAsiaTheme="minorEastAsia"/>
          <w:b/>
          <w:sz w:val="28"/>
        </w:rPr>
      </w:pPr>
      <w:bookmarkStart w:id="2" w:name="_Toc17729"/>
      <w:r>
        <w:rPr>
          <w:rFonts w:hint="eastAsia" w:asciiTheme="minorEastAsia" w:hAnsiTheme="minorEastAsia" w:eastAsiaTheme="minorEastAsia"/>
          <w:b/>
          <w:sz w:val="28"/>
        </w:rPr>
        <w:t>第一章 询价邀请</w:t>
      </w:r>
      <w:bookmarkEnd w:id="2"/>
    </w:p>
    <w:p w14:paraId="209D5393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项目概况</w:t>
      </w:r>
    </w:p>
    <w:p w14:paraId="66BF38B8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  <w:lang w:eastAsia="zh-CN"/>
        </w:rPr>
        <w:t>安徽君宇工程管理有限公司</w:t>
      </w:r>
      <w:r>
        <w:rPr>
          <w:rFonts w:hint="eastAsia" w:asciiTheme="minorEastAsia" w:hAnsiTheme="minorEastAsia" w:eastAsiaTheme="minorEastAsia"/>
          <w:sz w:val="24"/>
        </w:rPr>
        <w:t>受青阳县朱备镇人民政府委托，现对“</w:t>
      </w:r>
      <w:r>
        <w:rPr>
          <w:rFonts w:hint="eastAsia" w:asciiTheme="minorEastAsia" w:hAnsiTheme="minorEastAsia" w:eastAsiaTheme="minorEastAsia"/>
          <w:sz w:val="24"/>
          <w:lang w:eastAsia="zh-CN"/>
        </w:rPr>
        <w:t>朱备镇全域文旅质量提升（青通河滨环境提升●公共区域环境整治）（宠物友好小镇配套基础设施）</w:t>
      </w:r>
      <w:r>
        <w:rPr>
          <w:rFonts w:hint="eastAsia" w:asciiTheme="minorEastAsia" w:hAnsiTheme="minorEastAsia" w:eastAsiaTheme="minorEastAsia"/>
          <w:sz w:val="24"/>
        </w:rPr>
        <w:t>”进行询价采购，项目已具备采购条件，欢迎收到邀请的供应商参与本次询价。</w:t>
      </w:r>
    </w:p>
    <w:p w14:paraId="03100330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一、项目基本情况</w:t>
      </w:r>
    </w:p>
    <w:p w14:paraId="419A611C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项目编号：AHJY20251016</w:t>
      </w:r>
    </w:p>
    <w:p w14:paraId="138653BB">
      <w:pPr>
        <w:spacing w:line="360" w:lineRule="auto"/>
        <w:ind w:firstLine="435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</w:rPr>
        <w:t>项目名称：</w:t>
      </w:r>
      <w:r>
        <w:rPr>
          <w:rFonts w:hint="eastAsia" w:asciiTheme="minorEastAsia" w:hAnsiTheme="minorEastAsia" w:eastAsiaTheme="minorEastAsia"/>
          <w:sz w:val="24"/>
          <w:lang w:eastAsia="zh-CN"/>
        </w:rPr>
        <w:t>朱备镇全域文旅质量提升（青通河滨环境提升●公共区域环境整治）（宠物友好小镇配套基础设施）</w:t>
      </w:r>
    </w:p>
    <w:p w14:paraId="1267A65B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采购方式：询价</w:t>
      </w:r>
    </w:p>
    <w:p w14:paraId="60CE6963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预算金额：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25</w:t>
      </w:r>
      <w:r>
        <w:rPr>
          <w:rFonts w:hint="eastAsia" w:asciiTheme="minorEastAsia" w:hAnsiTheme="minorEastAsia" w:eastAsiaTheme="minorEastAsia"/>
          <w:sz w:val="24"/>
        </w:rPr>
        <w:t>万元        </w:t>
      </w:r>
    </w:p>
    <w:p w14:paraId="0CE7142B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最高限价：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25</w:t>
      </w:r>
      <w:r>
        <w:rPr>
          <w:rFonts w:hint="eastAsia" w:asciiTheme="minorEastAsia" w:hAnsiTheme="minorEastAsia" w:eastAsiaTheme="minorEastAsia"/>
          <w:sz w:val="24"/>
        </w:rPr>
        <w:t>万元 </w:t>
      </w:r>
    </w:p>
    <w:p w14:paraId="18CCE6C1">
      <w:pPr>
        <w:spacing w:line="360" w:lineRule="auto"/>
        <w:ind w:firstLine="435"/>
        <w:rPr>
          <w:rFonts w:hint="default" w:asciiTheme="minorEastAsia" w:hAnsiTheme="minorEastAsia" w:eastAsia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</w:rPr>
        <w:t>采购需求：</w:t>
      </w:r>
      <w:r>
        <w:rPr>
          <w:rFonts w:hint="eastAsia" w:asciiTheme="minorEastAsia" w:hAnsiTheme="minorEastAsia" w:eastAsiaTheme="minorEastAsia"/>
          <w:sz w:val="24"/>
          <w:lang w:eastAsia="zh-CN"/>
        </w:rPr>
        <w:t>朱备镇全域文旅质量提升（青通河滨环境提升●公共区域环境整治）（宠物友好小镇配套基础设施）</w:t>
      </w:r>
      <w:r>
        <w:rPr>
          <w:rFonts w:hint="eastAsia" w:asciiTheme="minorEastAsia" w:hAnsiTheme="minorEastAsia" w:eastAsiaTheme="minorEastAsia"/>
          <w:sz w:val="24"/>
        </w:rPr>
        <w:t>，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主要采购内容：拾便箱、狗泊位、宠物公厕、立牌标识、宠物友好公约标牌、指引牌、标识牌、卡通座椅、农民画投影、沿河卡座</w:t>
      </w:r>
      <w:r>
        <w:rPr>
          <w:rFonts w:hint="eastAsia" w:asciiTheme="minorEastAsia" w:hAnsiTheme="minorEastAsia" w:eastAsiaTheme="minorEastAsia"/>
          <w:sz w:val="24"/>
        </w:rPr>
        <w:t>。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具体内容详见采购需求。</w:t>
      </w:r>
    </w:p>
    <w:p w14:paraId="39E275FA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合同履行期限：合同签订后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15天</w:t>
      </w:r>
      <w:r>
        <w:rPr>
          <w:rFonts w:hint="eastAsia" w:asciiTheme="minorEastAsia" w:hAnsiTheme="minorEastAsia" w:eastAsiaTheme="minorEastAsia"/>
          <w:sz w:val="24"/>
        </w:rPr>
        <w:t>内完成供货及安装。  </w:t>
      </w:r>
    </w:p>
    <w:p w14:paraId="1BBE4ACD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本项目不接受联合体。</w:t>
      </w:r>
    </w:p>
    <w:p w14:paraId="4BD18D76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二、申请人的资格要求</w:t>
      </w:r>
    </w:p>
    <w:p w14:paraId="5192588A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1.满足《中华人民共和国政府采购法》第二十二条规定；</w:t>
      </w:r>
    </w:p>
    <w:p w14:paraId="070DD2FA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  <w:lang w:val="en-US" w:eastAsia="zh-CN"/>
        </w:rPr>
        <w:t>2</w:t>
      </w:r>
      <w:r>
        <w:rPr>
          <w:rFonts w:hint="eastAsia" w:asciiTheme="minorEastAsia" w:hAnsiTheme="minorEastAsia" w:eastAsiaTheme="minorEastAsia"/>
          <w:sz w:val="24"/>
        </w:rPr>
        <w:t>.本项目的特定资格要求：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/</w:t>
      </w:r>
      <w:r>
        <w:rPr>
          <w:rFonts w:hint="eastAsia" w:asciiTheme="minorEastAsia" w:hAnsiTheme="minorEastAsia" w:eastAsiaTheme="minorEastAsia"/>
          <w:sz w:val="24"/>
        </w:rPr>
        <w:t>。</w:t>
      </w:r>
    </w:p>
    <w:p w14:paraId="3F571CE9">
      <w:pPr>
        <w:spacing w:line="360" w:lineRule="auto"/>
        <w:ind w:firstLine="435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4"/>
        </w:rPr>
        <w:t>.受邀请企业为：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1.</w:t>
      </w:r>
      <w:r>
        <w:rPr>
          <w:rFonts w:hint="eastAsia" w:asciiTheme="minorEastAsia" w:hAnsiTheme="minorEastAsia" w:eastAsiaTheme="minorEastAsia"/>
          <w:sz w:val="24"/>
        </w:rPr>
        <w:t>池州月正圆广告传媒有限责任公司、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2.</w:t>
      </w:r>
      <w:r>
        <w:rPr>
          <w:rFonts w:hint="eastAsia" w:asciiTheme="minorEastAsia" w:hAnsiTheme="minorEastAsia" w:eastAsiaTheme="minorEastAsia"/>
          <w:sz w:val="24"/>
        </w:rPr>
        <w:t>安徽浩韵文化传媒有限公司、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3.</w:t>
      </w:r>
      <w:r>
        <w:rPr>
          <w:rFonts w:hint="eastAsia" w:asciiTheme="minorEastAsia" w:hAnsiTheme="minorEastAsia" w:eastAsiaTheme="minorEastAsia"/>
          <w:sz w:val="24"/>
        </w:rPr>
        <w:t>青阳县蓉城镇风云广告中心、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4.</w:t>
      </w:r>
      <w:r>
        <w:rPr>
          <w:rFonts w:hint="eastAsia" w:asciiTheme="minorEastAsia" w:hAnsiTheme="minorEastAsia" w:eastAsiaTheme="minorEastAsia"/>
          <w:sz w:val="24"/>
        </w:rPr>
        <w:t>青阳县蓉城镇中天广告经营部、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5.</w:t>
      </w:r>
      <w:r>
        <w:rPr>
          <w:rFonts w:hint="eastAsia" w:asciiTheme="minorEastAsia" w:hAnsiTheme="minorEastAsia" w:eastAsiaTheme="minorEastAsia"/>
          <w:sz w:val="24"/>
        </w:rPr>
        <w:t>青阳县蓉城镇亿诺广告装饰中心</w:t>
      </w:r>
      <w:r>
        <w:rPr>
          <w:rFonts w:hint="eastAsia" w:asciiTheme="minorEastAsia" w:hAnsiTheme="minorEastAsia" w:eastAsiaTheme="minorEastAsia"/>
          <w:sz w:val="24"/>
          <w:lang w:eastAsia="zh-CN"/>
        </w:rPr>
        <w:t>。</w:t>
      </w:r>
    </w:p>
    <w:p w14:paraId="3E57742C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三、获取采购文件</w:t>
      </w:r>
    </w:p>
    <w:p w14:paraId="38AD0FD2">
      <w:pPr>
        <w:spacing w:line="360" w:lineRule="auto"/>
        <w:ind w:firstLine="435"/>
        <w:rPr>
          <w:rFonts w:asciiTheme="minorEastAsia" w:hAnsiTheme="minorEastAsia" w:eastAsiaTheme="minorEastAsia"/>
          <w:color w:val="FF0000"/>
          <w:sz w:val="24"/>
        </w:rPr>
      </w:pPr>
      <w:r>
        <w:rPr>
          <w:rFonts w:hint="eastAsia" w:asciiTheme="minorEastAsia" w:hAnsiTheme="minorEastAsia" w:eastAsiaTheme="minorEastAsia"/>
          <w:color w:val="FF0000"/>
          <w:sz w:val="24"/>
        </w:rPr>
        <w:t>时间：2025年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color w:val="FF0000"/>
          <w:sz w:val="24"/>
        </w:rPr>
        <w:t>月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16</w:t>
      </w:r>
      <w:r>
        <w:rPr>
          <w:rFonts w:hint="eastAsia" w:asciiTheme="minorEastAsia" w:hAnsiTheme="minorEastAsia" w:eastAsiaTheme="minorEastAsia"/>
          <w:color w:val="FF0000"/>
          <w:sz w:val="24"/>
        </w:rPr>
        <w:t>日至2025年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color w:val="FF0000"/>
          <w:sz w:val="24"/>
        </w:rPr>
        <w:t>月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23</w:t>
      </w:r>
      <w:r>
        <w:rPr>
          <w:rFonts w:hint="eastAsia" w:asciiTheme="minorEastAsia" w:hAnsiTheme="minorEastAsia" w:eastAsiaTheme="minorEastAsia"/>
          <w:color w:val="FF0000"/>
          <w:sz w:val="24"/>
        </w:rPr>
        <w:t>日，每天上午8:00至12:00，下午12:00至17:00（北京时间，法定节假日除外）</w:t>
      </w:r>
    </w:p>
    <w:p w14:paraId="3F4E2A1A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地点：</w:t>
      </w:r>
      <w:r>
        <w:rPr>
          <w:rFonts w:hint="eastAsia" w:asciiTheme="minorEastAsia" w:hAnsiTheme="minorEastAsia" w:eastAsiaTheme="minorEastAsia"/>
          <w:sz w:val="24"/>
          <w:lang w:eastAsia="zh-CN"/>
        </w:rPr>
        <w:t>安徽君宇工程管理有限公司</w:t>
      </w:r>
      <w:r>
        <w:rPr>
          <w:rFonts w:hint="eastAsia" w:asciiTheme="minorEastAsia" w:hAnsiTheme="minorEastAsia" w:eastAsiaTheme="minorEastAsia"/>
          <w:sz w:val="24"/>
        </w:rPr>
        <w:t>（地点：池州市青阳县公园北路安置区门面房10号）。</w:t>
      </w:r>
    </w:p>
    <w:p w14:paraId="35E7ABE5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售价：0元。</w:t>
      </w:r>
    </w:p>
    <w:p w14:paraId="6CA52313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四、响应文件提交</w:t>
      </w:r>
    </w:p>
    <w:p w14:paraId="2DA652DC">
      <w:pPr>
        <w:spacing w:line="360" w:lineRule="auto"/>
        <w:ind w:firstLine="435"/>
        <w:rPr>
          <w:rFonts w:asciiTheme="minorEastAsia" w:hAnsiTheme="minorEastAsia" w:eastAsiaTheme="minorEastAsia"/>
          <w:color w:val="FF0000"/>
          <w:sz w:val="24"/>
        </w:rPr>
      </w:pPr>
      <w:r>
        <w:rPr>
          <w:rFonts w:hint="eastAsia" w:asciiTheme="minorEastAsia" w:hAnsiTheme="minorEastAsia" w:eastAsiaTheme="minorEastAsia"/>
          <w:color w:val="FF0000"/>
          <w:sz w:val="24"/>
        </w:rPr>
        <w:t>截止时间：2025年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color w:val="FF0000"/>
          <w:sz w:val="24"/>
        </w:rPr>
        <w:t>月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24</w:t>
      </w:r>
      <w:r>
        <w:rPr>
          <w:rFonts w:hint="eastAsia" w:asciiTheme="minorEastAsia" w:hAnsiTheme="minorEastAsia" w:eastAsiaTheme="minorEastAsia"/>
          <w:color w:val="FF0000"/>
          <w:sz w:val="24"/>
        </w:rPr>
        <w:t>日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color w:val="FF0000"/>
          <w:sz w:val="24"/>
        </w:rPr>
        <w:t>点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color w:val="FF0000"/>
          <w:sz w:val="24"/>
        </w:rPr>
        <w:t>0分（北京时间）</w:t>
      </w:r>
    </w:p>
    <w:p w14:paraId="18D4F915">
      <w:pPr>
        <w:spacing w:line="360" w:lineRule="auto"/>
        <w:ind w:firstLine="435"/>
        <w:rPr>
          <w:rFonts w:asciiTheme="minorEastAsia" w:hAnsiTheme="minorEastAsia" w:eastAsiaTheme="minorEastAsia"/>
          <w:color w:val="FF0000"/>
          <w:sz w:val="24"/>
        </w:rPr>
      </w:pPr>
      <w:r>
        <w:rPr>
          <w:rFonts w:hint="eastAsia" w:asciiTheme="minorEastAsia" w:hAnsiTheme="minorEastAsia" w:eastAsiaTheme="minorEastAsia"/>
          <w:color w:val="FF0000"/>
          <w:sz w:val="24"/>
        </w:rPr>
        <w:t>地点：青阳县朱备镇人民政府会议室。</w:t>
      </w:r>
    </w:p>
    <w:p w14:paraId="097323CE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五、开启</w:t>
      </w:r>
    </w:p>
    <w:p w14:paraId="2F496923">
      <w:pPr>
        <w:spacing w:line="360" w:lineRule="auto"/>
        <w:ind w:firstLine="435"/>
        <w:rPr>
          <w:rFonts w:asciiTheme="minorEastAsia" w:hAnsiTheme="minorEastAsia" w:eastAsiaTheme="minorEastAsia"/>
          <w:color w:val="FF0000"/>
          <w:sz w:val="24"/>
        </w:rPr>
      </w:pPr>
      <w:r>
        <w:rPr>
          <w:rFonts w:hint="eastAsia" w:asciiTheme="minorEastAsia" w:hAnsiTheme="minorEastAsia" w:eastAsiaTheme="minorEastAsia"/>
          <w:color w:val="FF0000"/>
          <w:sz w:val="24"/>
        </w:rPr>
        <w:t>时间：2025年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color w:val="FF0000"/>
          <w:sz w:val="24"/>
        </w:rPr>
        <w:t>月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24</w:t>
      </w:r>
      <w:r>
        <w:rPr>
          <w:rFonts w:hint="eastAsia" w:asciiTheme="minorEastAsia" w:hAnsiTheme="minorEastAsia" w:eastAsiaTheme="minorEastAsia"/>
          <w:color w:val="FF0000"/>
          <w:sz w:val="24"/>
        </w:rPr>
        <w:t>日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color w:val="FF0000"/>
          <w:sz w:val="24"/>
        </w:rPr>
        <w:t>点</w:t>
      </w:r>
      <w:r>
        <w:rPr>
          <w:rFonts w:hint="eastAsia" w:asciiTheme="minorEastAsia" w:hAnsiTheme="minorEastAsia" w:eastAsiaTheme="minorEastAsia"/>
          <w:color w:val="FF0000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color w:val="FF0000"/>
          <w:sz w:val="24"/>
        </w:rPr>
        <w:t>0分（北京时间）</w:t>
      </w:r>
    </w:p>
    <w:p w14:paraId="66AC7B32">
      <w:pPr>
        <w:spacing w:line="360" w:lineRule="auto"/>
        <w:ind w:firstLine="435"/>
        <w:rPr>
          <w:rFonts w:asciiTheme="minorEastAsia" w:hAnsiTheme="minorEastAsia" w:eastAsiaTheme="minorEastAsia"/>
          <w:color w:val="FF0000"/>
          <w:sz w:val="24"/>
        </w:rPr>
      </w:pPr>
      <w:r>
        <w:rPr>
          <w:rFonts w:hint="eastAsia" w:asciiTheme="minorEastAsia" w:hAnsiTheme="minorEastAsia" w:eastAsiaTheme="minorEastAsia"/>
          <w:color w:val="FF0000"/>
          <w:sz w:val="24"/>
        </w:rPr>
        <w:t>地点：青阳县朱备镇人民政府会议室。</w:t>
      </w:r>
    </w:p>
    <w:p w14:paraId="5D2572BD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六、公告期限</w:t>
      </w:r>
    </w:p>
    <w:p w14:paraId="19105CA3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自本公告发布之日起3个工作日</w:t>
      </w:r>
    </w:p>
    <w:p w14:paraId="7D50E58A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七、其他补充事宜</w:t>
      </w:r>
    </w:p>
    <w:p w14:paraId="67166A5F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1.文件获取中有任何疑问或问题，请在工作时间（周一至周五，上午8:30-12:00，下午14:30-17:30，节假日休息）与采购代理机构联系人联系。</w:t>
      </w:r>
    </w:p>
    <w:p w14:paraId="77B2F52D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2.供应商应合理安排获取文件时间，如果因计算机及网络故障造成无法获取，责任自负。</w:t>
      </w:r>
    </w:p>
    <w:p w14:paraId="3212784C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4.参与响应的供应商可直接获取询价通知书及其它资料（含答疑或相关说明）。</w:t>
      </w:r>
    </w:p>
    <w:p w14:paraId="31BAFDDD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5.供应商在制作响应文件时请将相应企业、人员等资料的清晰复印件添加至响应文件相应栏目，如有疑问请拨打采购人或招标代理机构电话。</w:t>
      </w:r>
    </w:p>
    <w:p w14:paraId="195051C2">
      <w:pPr>
        <w:spacing w:line="360" w:lineRule="auto"/>
        <w:ind w:firstLine="435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八、凡对本次采购提出询问，请按以下方式联系。</w:t>
      </w:r>
    </w:p>
    <w:p w14:paraId="18F5982F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1.采购人信息</w:t>
      </w:r>
    </w:p>
    <w:p w14:paraId="6B2D0F24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名称：青阳县朱备镇人民政府　</w:t>
      </w:r>
    </w:p>
    <w:p w14:paraId="39BD1347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地址：青阳县朱备镇　　　　　</w:t>
      </w:r>
    </w:p>
    <w:p w14:paraId="7CAE5146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4"/>
          <w:lang w:val="en-US" w:eastAsia="zh-CN"/>
        </w:rPr>
        <w:t>18855990211</w:t>
      </w:r>
      <w:r>
        <w:rPr>
          <w:rFonts w:hint="eastAsia" w:asciiTheme="minorEastAsia" w:hAnsiTheme="minorEastAsia" w:eastAsiaTheme="minorEastAsia"/>
          <w:sz w:val="24"/>
        </w:rPr>
        <w:t>　</w:t>
      </w:r>
    </w:p>
    <w:p w14:paraId="56014319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2.采购代理机构信息</w:t>
      </w:r>
    </w:p>
    <w:p w14:paraId="11F42920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名称：</w:t>
      </w:r>
      <w:r>
        <w:rPr>
          <w:rFonts w:hint="eastAsia" w:asciiTheme="minorEastAsia" w:hAnsiTheme="minorEastAsia" w:eastAsiaTheme="minorEastAsia"/>
          <w:sz w:val="24"/>
          <w:lang w:eastAsia="zh-CN"/>
        </w:rPr>
        <w:t>安徽君宇工程管理有限公司</w:t>
      </w:r>
      <w:r>
        <w:rPr>
          <w:rFonts w:hint="eastAsia" w:asciiTheme="minorEastAsia" w:hAnsiTheme="minorEastAsia" w:eastAsiaTheme="minorEastAsia"/>
          <w:sz w:val="24"/>
        </w:rPr>
        <w:t>　            </w:t>
      </w:r>
    </w:p>
    <w:p w14:paraId="12B6722F"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  <w:lang w:eastAsia="zh-CN"/>
        </w:rPr>
        <w:t>地址：池州市青阳县公园北路安置区门面房10号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/>
          <w:sz w:val="24"/>
        </w:rPr>
        <w:t>  </w:t>
      </w:r>
    </w:p>
    <w:p w14:paraId="1954FD23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联系方式：18855600800     </w:t>
      </w:r>
    </w:p>
    <w:p w14:paraId="216D726C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3.项目联系方式</w:t>
      </w:r>
    </w:p>
    <w:p w14:paraId="7D4FD479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项目联系人：甘思源</w:t>
      </w:r>
    </w:p>
    <w:p w14:paraId="75507026">
      <w:pPr>
        <w:spacing w:line="360" w:lineRule="auto"/>
        <w:ind w:firstLine="435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电话：18855600800</w:t>
      </w:r>
    </w:p>
    <w:bookmarkEnd w:id="1"/>
    <w:p w14:paraId="3AAAAE5D">
      <w:pPr>
        <w:spacing w:line="360" w:lineRule="auto"/>
        <w:ind w:firstLine="435"/>
        <w:rPr>
          <w:rFonts w:asciiTheme="minorEastAsia" w:hAnsiTheme="minorEastAsia" w:eastAsiaTheme="minorEastAsia"/>
          <w:color w:val="auto"/>
          <w:sz w:val="24"/>
        </w:rPr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F834A1">
    <w:pPr>
      <w:pStyle w:val="14"/>
      <w:jc w:val="center"/>
      <w:rPr>
        <w:rFonts w:asciiTheme="minorEastAsia" w:hAnsiTheme="minorEastAsia"/>
        <w:szCs w:val="21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F7CD172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7CD172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262AF2">
    <w:pPr>
      <w:pStyle w:val="14"/>
      <w:rPr>
        <w:rFonts w:asciiTheme="minorEastAsia" w:hAnsiTheme="minorEastAsia" w:eastAsiaTheme="minorEastAsia"/>
        <w:sz w:val="21"/>
        <w:szCs w:val="21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D7CE91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D7CE91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6D5ED2">
    <w:pPr>
      <w:pStyle w:val="15"/>
      <w:jc w:val="left"/>
      <w:rPr>
        <w:rFonts w:eastAsiaTheme="minorEastAsia"/>
      </w:rPr>
    </w:pPr>
    <w:r>
      <w:rPr>
        <w:rFonts w:hint="eastAsia" w:asciiTheme="minorEastAsia" w:hAnsiTheme="minorEastAsia" w:eastAsiaTheme="minorEastAsia"/>
      </w:rPr>
      <w:t>安徽省政府采购项目询价通知书示范文本（货物类）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E8FF64">
    <w:pPr>
      <w:pStyle w:val="15"/>
      <w:jc w:val="left"/>
    </w:pPr>
    <w:r>
      <w:rPr>
        <w:rFonts w:hint="eastAsia" w:asciiTheme="minorEastAsia" w:hAnsiTheme="minorEastAsia" w:eastAsiaTheme="minorEastAsia"/>
      </w:rPr>
      <w:t>政府采购项目询价通知书示范文本（货物类）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hideSpelling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QyMTUzODI4YTNiYmM0ODYwN2FmNDE5Y2E1OTkwNWMifQ=="/>
    <w:docVar w:name="KSO_WPS_MARK_KEY" w:val="7d22982f-515c-4924-af6e-1fdfa443e01d"/>
  </w:docVars>
  <w:rsids>
    <w:rsidRoot w:val="00276BA1"/>
    <w:rsid w:val="0000043F"/>
    <w:rsid w:val="000016BE"/>
    <w:rsid w:val="000020D0"/>
    <w:rsid w:val="00002178"/>
    <w:rsid w:val="00003B1C"/>
    <w:rsid w:val="000049DA"/>
    <w:rsid w:val="000056B7"/>
    <w:rsid w:val="000131F7"/>
    <w:rsid w:val="0001462A"/>
    <w:rsid w:val="00016B6C"/>
    <w:rsid w:val="00017447"/>
    <w:rsid w:val="00020B57"/>
    <w:rsid w:val="000346AB"/>
    <w:rsid w:val="000378C1"/>
    <w:rsid w:val="00037DBE"/>
    <w:rsid w:val="00042139"/>
    <w:rsid w:val="00042B14"/>
    <w:rsid w:val="00044F49"/>
    <w:rsid w:val="000450C3"/>
    <w:rsid w:val="00046DF9"/>
    <w:rsid w:val="00050A3F"/>
    <w:rsid w:val="00050B55"/>
    <w:rsid w:val="000530EC"/>
    <w:rsid w:val="000544DE"/>
    <w:rsid w:val="00057E76"/>
    <w:rsid w:val="00061134"/>
    <w:rsid w:val="0006460A"/>
    <w:rsid w:val="000648D2"/>
    <w:rsid w:val="0006565F"/>
    <w:rsid w:val="00070E0E"/>
    <w:rsid w:val="00073C57"/>
    <w:rsid w:val="00076DB7"/>
    <w:rsid w:val="00080FEB"/>
    <w:rsid w:val="000871CC"/>
    <w:rsid w:val="00094D41"/>
    <w:rsid w:val="00097CB9"/>
    <w:rsid w:val="000A6693"/>
    <w:rsid w:val="000A6B73"/>
    <w:rsid w:val="000A7D94"/>
    <w:rsid w:val="000B1511"/>
    <w:rsid w:val="000B474F"/>
    <w:rsid w:val="000B54F4"/>
    <w:rsid w:val="000C1DB1"/>
    <w:rsid w:val="000D1414"/>
    <w:rsid w:val="000D2188"/>
    <w:rsid w:val="000D3F37"/>
    <w:rsid w:val="000D69D4"/>
    <w:rsid w:val="000E06F6"/>
    <w:rsid w:val="000E3C74"/>
    <w:rsid w:val="000E3F9B"/>
    <w:rsid w:val="000E6689"/>
    <w:rsid w:val="000F172B"/>
    <w:rsid w:val="000F2198"/>
    <w:rsid w:val="000F39B6"/>
    <w:rsid w:val="000F6B7B"/>
    <w:rsid w:val="00100B0F"/>
    <w:rsid w:val="0010187C"/>
    <w:rsid w:val="001037E3"/>
    <w:rsid w:val="001165D0"/>
    <w:rsid w:val="00116A70"/>
    <w:rsid w:val="001213A8"/>
    <w:rsid w:val="0012143A"/>
    <w:rsid w:val="001222C6"/>
    <w:rsid w:val="0012511C"/>
    <w:rsid w:val="00132A16"/>
    <w:rsid w:val="00136D80"/>
    <w:rsid w:val="00137C7C"/>
    <w:rsid w:val="00140687"/>
    <w:rsid w:val="00144D72"/>
    <w:rsid w:val="00146421"/>
    <w:rsid w:val="001479CF"/>
    <w:rsid w:val="00155F64"/>
    <w:rsid w:val="00157856"/>
    <w:rsid w:val="00160198"/>
    <w:rsid w:val="00160729"/>
    <w:rsid w:val="00166ED8"/>
    <w:rsid w:val="001714C9"/>
    <w:rsid w:val="001770B6"/>
    <w:rsid w:val="00177276"/>
    <w:rsid w:val="00180C48"/>
    <w:rsid w:val="0018119B"/>
    <w:rsid w:val="001844AB"/>
    <w:rsid w:val="00187282"/>
    <w:rsid w:val="00191C9B"/>
    <w:rsid w:val="001944B8"/>
    <w:rsid w:val="00196DA3"/>
    <w:rsid w:val="00197AC4"/>
    <w:rsid w:val="001A5D34"/>
    <w:rsid w:val="001A68E5"/>
    <w:rsid w:val="001B1A1E"/>
    <w:rsid w:val="001B2A54"/>
    <w:rsid w:val="001B5014"/>
    <w:rsid w:val="001B5961"/>
    <w:rsid w:val="001B7327"/>
    <w:rsid w:val="001C2B92"/>
    <w:rsid w:val="001C67F2"/>
    <w:rsid w:val="001D3C19"/>
    <w:rsid w:val="001D53B4"/>
    <w:rsid w:val="001E3914"/>
    <w:rsid w:val="001F27F8"/>
    <w:rsid w:val="001F28D2"/>
    <w:rsid w:val="001F2F45"/>
    <w:rsid w:val="001F3023"/>
    <w:rsid w:val="001F35F6"/>
    <w:rsid w:val="001F74CA"/>
    <w:rsid w:val="001F7989"/>
    <w:rsid w:val="00200340"/>
    <w:rsid w:val="002003B6"/>
    <w:rsid w:val="00202248"/>
    <w:rsid w:val="00203577"/>
    <w:rsid w:val="002049B4"/>
    <w:rsid w:val="0020520B"/>
    <w:rsid w:val="00205D11"/>
    <w:rsid w:val="00213C55"/>
    <w:rsid w:val="002178B1"/>
    <w:rsid w:val="0022232A"/>
    <w:rsid w:val="00223CF4"/>
    <w:rsid w:val="00224C4A"/>
    <w:rsid w:val="0023407E"/>
    <w:rsid w:val="00240278"/>
    <w:rsid w:val="00240B40"/>
    <w:rsid w:val="002440D8"/>
    <w:rsid w:val="00244182"/>
    <w:rsid w:val="002505A4"/>
    <w:rsid w:val="00260B94"/>
    <w:rsid w:val="00264F2E"/>
    <w:rsid w:val="00271245"/>
    <w:rsid w:val="00274A9E"/>
    <w:rsid w:val="00276292"/>
    <w:rsid w:val="00276BA1"/>
    <w:rsid w:val="00277094"/>
    <w:rsid w:val="00277264"/>
    <w:rsid w:val="00286D62"/>
    <w:rsid w:val="00287EF5"/>
    <w:rsid w:val="00290AE4"/>
    <w:rsid w:val="002927A3"/>
    <w:rsid w:val="00293DB3"/>
    <w:rsid w:val="002977B8"/>
    <w:rsid w:val="002A1A1D"/>
    <w:rsid w:val="002A210D"/>
    <w:rsid w:val="002A28AD"/>
    <w:rsid w:val="002B1828"/>
    <w:rsid w:val="002B5318"/>
    <w:rsid w:val="002B6D27"/>
    <w:rsid w:val="002C3887"/>
    <w:rsid w:val="002D2965"/>
    <w:rsid w:val="002D3D02"/>
    <w:rsid w:val="002D4CB5"/>
    <w:rsid w:val="002D684B"/>
    <w:rsid w:val="002E3B26"/>
    <w:rsid w:val="002E4AB8"/>
    <w:rsid w:val="00300733"/>
    <w:rsid w:val="00310070"/>
    <w:rsid w:val="003110EC"/>
    <w:rsid w:val="00312317"/>
    <w:rsid w:val="00315CFF"/>
    <w:rsid w:val="00327C92"/>
    <w:rsid w:val="00333292"/>
    <w:rsid w:val="003344E7"/>
    <w:rsid w:val="0033580B"/>
    <w:rsid w:val="003365E7"/>
    <w:rsid w:val="003378D5"/>
    <w:rsid w:val="003405C8"/>
    <w:rsid w:val="003473D7"/>
    <w:rsid w:val="00351AC8"/>
    <w:rsid w:val="00353075"/>
    <w:rsid w:val="00356E10"/>
    <w:rsid w:val="00360BB3"/>
    <w:rsid w:val="00362A66"/>
    <w:rsid w:val="00363E02"/>
    <w:rsid w:val="00364500"/>
    <w:rsid w:val="00373A96"/>
    <w:rsid w:val="003826C2"/>
    <w:rsid w:val="00383728"/>
    <w:rsid w:val="0038382B"/>
    <w:rsid w:val="00391586"/>
    <w:rsid w:val="00394128"/>
    <w:rsid w:val="003947A4"/>
    <w:rsid w:val="00395235"/>
    <w:rsid w:val="0039561A"/>
    <w:rsid w:val="00396013"/>
    <w:rsid w:val="00397C7D"/>
    <w:rsid w:val="003A004F"/>
    <w:rsid w:val="003B3120"/>
    <w:rsid w:val="003B4130"/>
    <w:rsid w:val="003B67D3"/>
    <w:rsid w:val="003B715B"/>
    <w:rsid w:val="003C090D"/>
    <w:rsid w:val="003C230C"/>
    <w:rsid w:val="003C4061"/>
    <w:rsid w:val="003D1D14"/>
    <w:rsid w:val="003D596D"/>
    <w:rsid w:val="003D6C7C"/>
    <w:rsid w:val="003D6EFB"/>
    <w:rsid w:val="003D7E52"/>
    <w:rsid w:val="003E25C6"/>
    <w:rsid w:val="003F145B"/>
    <w:rsid w:val="004011AA"/>
    <w:rsid w:val="0040202C"/>
    <w:rsid w:val="00405168"/>
    <w:rsid w:val="00406454"/>
    <w:rsid w:val="00406508"/>
    <w:rsid w:val="0041456E"/>
    <w:rsid w:val="00414DBE"/>
    <w:rsid w:val="00414F7E"/>
    <w:rsid w:val="004164F8"/>
    <w:rsid w:val="00416800"/>
    <w:rsid w:val="00416808"/>
    <w:rsid w:val="004259B5"/>
    <w:rsid w:val="004316E6"/>
    <w:rsid w:val="004427B7"/>
    <w:rsid w:val="0044349F"/>
    <w:rsid w:val="00445F1F"/>
    <w:rsid w:val="00451F60"/>
    <w:rsid w:val="00452BB2"/>
    <w:rsid w:val="0045656D"/>
    <w:rsid w:val="00462D98"/>
    <w:rsid w:val="00466269"/>
    <w:rsid w:val="00467C74"/>
    <w:rsid w:val="00470055"/>
    <w:rsid w:val="00472A44"/>
    <w:rsid w:val="00473A89"/>
    <w:rsid w:val="00475899"/>
    <w:rsid w:val="00482C78"/>
    <w:rsid w:val="00483873"/>
    <w:rsid w:val="004874AE"/>
    <w:rsid w:val="00492D00"/>
    <w:rsid w:val="00494D24"/>
    <w:rsid w:val="004951D1"/>
    <w:rsid w:val="004A27D0"/>
    <w:rsid w:val="004A4D67"/>
    <w:rsid w:val="004D366E"/>
    <w:rsid w:val="004D3D4B"/>
    <w:rsid w:val="004D5498"/>
    <w:rsid w:val="004D66A5"/>
    <w:rsid w:val="004D6B00"/>
    <w:rsid w:val="004E0260"/>
    <w:rsid w:val="004E1D50"/>
    <w:rsid w:val="004E7C2E"/>
    <w:rsid w:val="004F0396"/>
    <w:rsid w:val="00501382"/>
    <w:rsid w:val="00510798"/>
    <w:rsid w:val="005208A8"/>
    <w:rsid w:val="00524168"/>
    <w:rsid w:val="00524A11"/>
    <w:rsid w:val="00527768"/>
    <w:rsid w:val="005310A0"/>
    <w:rsid w:val="005327FB"/>
    <w:rsid w:val="00533FCA"/>
    <w:rsid w:val="00536651"/>
    <w:rsid w:val="00546D49"/>
    <w:rsid w:val="005521FF"/>
    <w:rsid w:val="005522FC"/>
    <w:rsid w:val="005535FD"/>
    <w:rsid w:val="00555596"/>
    <w:rsid w:val="00560FDD"/>
    <w:rsid w:val="005616B5"/>
    <w:rsid w:val="00561C68"/>
    <w:rsid w:val="005716D3"/>
    <w:rsid w:val="00574E6F"/>
    <w:rsid w:val="00581E19"/>
    <w:rsid w:val="00582882"/>
    <w:rsid w:val="00590CA2"/>
    <w:rsid w:val="00591629"/>
    <w:rsid w:val="00597B15"/>
    <w:rsid w:val="005A044C"/>
    <w:rsid w:val="005B06FD"/>
    <w:rsid w:val="005B5C95"/>
    <w:rsid w:val="005B7713"/>
    <w:rsid w:val="005D0200"/>
    <w:rsid w:val="005D0D6E"/>
    <w:rsid w:val="005D2A35"/>
    <w:rsid w:val="005D41C6"/>
    <w:rsid w:val="005D44EF"/>
    <w:rsid w:val="005D4814"/>
    <w:rsid w:val="005D5112"/>
    <w:rsid w:val="005E39CC"/>
    <w:rsid w:val="005F2CD1"/>
    <w:rsid w:val="005F370C"/>
    <w:rsid w:val="005F3914"/>
    <w:rsid w:val="005F3B5A"/>
    <w:rsid w:val="005F6AB4"/>
    <w:rsid w:val="006006F5"/>
    <w:rsid w:val="00601585"/>
    <w:rsid w:val="00610A66"/>
    <w:rsid w:val="006114A4"/>
    <w:rsid w:val="00613177"/>
    <w:rsid w:val="00613D56"/>
    <w:rsid w:val="00613F7C"/>
    <w:rsid w:val="00614BF2"/>
    <w:rsid w:val="0061528E"/>
    <w:rsid w:val="00623DE2"/>
    <w:rsid w:val="00627601"/>
    <w:rsid w:val="006300D0"/>
    <w:rsid w:val="00632012"/>
    <w:rsid w:val="00634694"/>
    <w:rsid w:val="00636517"/>
    <w:rsid w:val="00637690"/>
    <w:rsid w:val="00640B1D"/>
    <w:rsid w:val="00640E1E"/>
    <w:rsid w:val="0064389A"/>
    <w:rsid w:val="00645442"/>
    <w:rsid w:val="00647FB7"/>
    <w:rsid w:val="006525CD"/>
    <w:rsid w:val="00653F7F"/>
    <w:rsid w:val="00662EE8"/>
    <w:rsid w:val="00663813"/>
    <w:rsid w:val="00664AFD"/>
    <w:rsid w:val="00667567"/>
    <w:rsid w:val="0067391A"/>
    <w:rsid w:val="00674173"/>
    <w:rsid w:val="0067535A"/>
    <w:rsid w:val="00682560"/>
    <w:rsid w:val="00683CA0"/>
    <w:rsid w:val="00686FF3"/>
    <w:rsid w:val="00690DB1"/>
    <w:rsid w:val="00693404"/>
    <w:rsid w:val="00693702"/>
    <w:rsid w:val="006953D9"/>
    <w:rsid w:val="0069569F"/>
    <w:rsid w:val="006B104B"/>
    <w:rsid w:val="006B1242"/>
    <w:rsid w:val="006B1DBC"/>
    <w:rsid w:val="006B63B7"/>
    <w:rsid w:val="006B7D9A"/>
    <w:rsid w:val="006C06D9"/>
    <w:rsid w:val="006C10D1"/>
    <w:rsid w:val="006C4772"/>
    <w:rsid w:val="006C5716"/>
    <w:rsid w:val="006C74A9"/>
    <w:rsid w:val="006D07DE"/>
    <w:rsid w:val="006D2222"/>
    <w:rsid w:val="006E06D9"/>
    <w:rsid w:val="006E1D40"/>
    <w:rsid w:val="006E2E1F"/>
    <w:rsid w:val="006E7016"/>
    <w:rsid w:val="006F5B15"/>
    <w:rsid w:val="006F5FFF"/>
    <w:rsid w:val="006F6E33"/>
    <w:rsid w:val="006F7AF3"/>
    <w:rsid w:val="00710804"/>
    <w:rsid w:val="0071149E"/>
    <w:rsid w:val="00711FC6"/>
    <w:rsid w:val="007130B1"/>
    <w:rsid w:val="00715071"/>
    <w:rsid w:val="00721261"/>
    <w:rsid w:val="007231E9"/>
    <w:rsid w:val="007240F7"/>
    <w:rsid w:val="00727C59"/>
    <w:rsid w:val="00730271"/>
    <w:rsid w:val="00734E5D"/>
    <w:rsid w:val="00736013"/>
    <w:rsid w:val="00737661"/>
    <w:rsid w:val="00740D7F"/>
    <w:rsid w:val="007414E0"/>
    <w:rsid w:val="00745C94"/>
    <w:rsid w:val="00755D75"/>
    <w:rsid w:val="00756245"/>
    <w:rsid w:val="00760A01"/>
    <w:rsid w:val="00761662"/>
    <w:rsid w:val="00762106"/>
    <w:rsid w:val="00764043"/>
    <w:rsid w:val="00766968"/>
    <w:rsid w:val="00766B9C"/>
    <w:rsid w:val="007757CF"/>
    <w:rsid w:val="007772F4"/>
    <w:rsid w:val="0078128F"/>
    <w:rsid w:val="0078683C"/>
    <w:rsid w:val="00790EDB"/>
    <w:rsid w:val="00791538"/>
    <w:rsid w:val="0079326E"/>
    <w:rsid w:val="00795A77"/>
    <w:rsid w:val="00796292"/>
    <w:rsid w:val="00796412"/>
    <w:rsid w:val="00796EDE"/>
    <w:rsid w:val="007A0DF9"/>
    <w:rsid w:val="007A5A58"/>
    <w:rsid w:val="007B1C56"/>
    <w:rsid w:val="007B4996"/>
    <w:rsid w:val="007B4F12"/>
    <w:rsid w:val="007B77B7"/>
    <w:rsid w:val="007C3CD5"/>
    <w:rsid w:val="007C4164"/>
    <w:rsid w:val="007C5CD7"/>
    <w:rsid w:val="007C61EF"/>
    <w:rsid w:val="007D1C0D"/>
    <w:rsid w:val="007D2D23"/>
    <w:rsid w:val="007D37AB"/>
    <w:rsid w:val="007D3AD7"/>
    <w:rsid w:val="007E05C9"/>
    <w:rsid w:val="007E27D6"/>
    <w:rsid w:val="007E295A"/>
    <w:rsid w:val="007E3921"/>
    <w:rsid w:val="00801028"/>
    <w:rsid w:val="00803793"/>
    <w:rsid w:val="00807493"/>
    <w:rsid w:val="008149FD"/>
    <w:rsid w:val="00817A01"/>
    <w:rsid w:val="00825E35"/>
    <w:rsid w:val="00825E64"/>
    <w:rsid w:val="00826194"/>
    <w:rsid w:val="008334F8"/>
    <w:rsid w:val="008341AA"/>
    <w:rsid w:val="00845490"/>
    <w:rsid w:val="00847E67"/>
    <w:rsid w:val="00847ED2"/>
    <w:rsid w:val="00854042"/>
    <w:rsid w:val="00862DB3"/>
    <w:rsid w:val="00863FDD"/>
    <w:rsid w:val="00871F99"/>
    <w:rsid w:val="00873660"/>
    <w:rsid w:val="00876461"/>
    <w:rsid w:val="00876659"/>
    <w:rsid w:val="0087734C"/>
    <w:rsid w:val="00882141"/>
    <w:rsid w:val="008826D0"/>
    <w:rsid w:val="008922A8"/>
    <w:rsid w:val="00895BD5"/>
    <w:rsid w:val="008969F1"/>
    <w:rsid w:val="0089773E"/>
    <w:rsid w:val="00897CEC"/>
    <w:rsid w:val="008A1587"/>
    <w:rsid w:val="008A16C4"/>
    <w:rsid w:val="008A6589"/>
    <w:rsid w:val="008A6FED"/>
    <w:rsid w:val="008B39C5"/>
    <w:rsid w:val="008B4793"/>
    <w:rsid w:val="008B51AA"/>
    <w:rsid w:val="008B67A6"/>
    <w:rsid w:val="008C0F31"/>
    <w:rsid w:val="008C67F2"/>
    <w:rsid w:val="008D064A"/>
    <w:rsid w:val="008D2B0F"/>
    <w:rsid w:val="008D6228"/>
    <w:rsid w:val="008E2AFD"/>
    <w:rsid w:val="008E449E"/>
    <w:rsid w:val="008F187F"/>
    <w:rsid w:val="008F402F"/>
    <w:rsid w:val="008F40E4"/>
    <w:rsid w:val="008F76E8"/>
    <w:rsid w:val="008F7CD0"/>
    <w:rsid w:val="009078A1"/>
    <w:rsid w:val="00911E9C"/>
    <w:rsid w:val="00917405"/>
    <w:rsid w:val="00920F7C"/>
    <w:rsid w:val="00934CAE"/>
    <w:rsid w:val="0094257D"/>
    <w:rsid w:val="009435AB"/>
    <w:rsid w:val="0095467C"/>
    <w:rsid w:val="00954A61"/>
    <w:rsid w:val="00955C6F"/>
    <w:rsid w:val="00966C7B"/>
    <w:rsid w:val="009701DC"/>
    <w:rsid w:val="009715D8"/>
    <w:rsid w:val="00972D10"/>
    <w:rsid w:val="00985C4B"/>
    <w:rsid w:val="00986236"/>
    <w:rsid w:val="00993E5E"/>
    <w:rsid w:val="00995BF9"/>
    <w:rsid w:val="009A0CAF"/>
    <w:rsid w:val="009A1474"/>
    <w:rsid w:val="009A2207"/>
    <w:rsid w:val="009A4D84"/>
    <w:rsid w:val="009B102A"/>
    <w:rsid w:val="009B1925"/>
    <w:rsid w:val="009B4399"/>
    <w:rsid w:val="009B6C42"/>
    <w:rsid w:val="009C051B"/>
    <w:rsid w:val="009C2238"/>
    <w:rsid w:val="009D31F7"/>
    <w:rsid w:val="009D32C2"/>
    <w:rsid w:val="009D3BBD"/>
    <w:rsid w:val="009D50DB"/>
    <w:rsid w:val="009D74F6"/>
    <w:rsid w:val="009E0512"/>
    <w:rsid w:val="009E3A0A"/>
    <w:rsid w:val="009F174D"/>
    <w:rsid w:val="009F3E91"/>
    <w:rsid w:val="00A0142B"/>
    <w:rsid w:val="00A05068"/>
    <w:rsid w:val="00A13861"/>
    <w:rsid w:val="00A1499B"/>
    <w:rsid w:val="00A1537A"/>
    <w:rsid w:val="00A27403"/>
    <w:rsid w:val="00A314C2"/>
    <w:rsid w:val="00A40174"/>
    <w:rsid w:val="00A572DB"/>
    <w:rsid w:val="00A6163A"/>
    <w:rsid w:val="00A63E86"/>
    <w:rsid w:val="00A63EE7"/>
    <w:rsid w:val="00A65A1C"/>
    <w:rsid w:val="00A757C3"/>
    <w:rsid w:val="00A75E5B"/>
    <w:rsid w:val="00A763E4"/>
    <w:rsid w:val="00A7684A"/>
    <w:rsid w:val="00A83B69"/>
    <w:rsid w:val="00A86533"/>
    <w:rsid w:val="00A91CA2"/>
    <w:rsid w:val="00A92FB8"/>
    <w:rsid w:val="00A948F1"/>
    <w:rsid w:val="00AA0C4C"/>
    <w:rsid w:val="00AA1D7D"/>
    <w:rsid w:val="00AB139D"/>
    <w:rsid w:val="00AB3EFB"/>
    <w:rsid w:val="00AB48EB"/>
    <w:rsid w:val="00AB4A98"/>
    <w:rsid w:val="00AC0574"/>
    <w:rsid w:val="00AC0B05"/>
    <w:rsid w:val="00AC3CEB"/>
    <w:rsid w:val="00AD079A"/>
    <w:rsid w:val="00AD1890"/>
    <w:rsid w:val="00AE0687"/>
    <w:rsid w:val="00AE2149"/>
    <w:rsid w:val="00AE33AE"/>
    <w:rsid w:val="00AE3785"/>
    <w:rsid w:val="00AE3F91"/>
    <w:rsid w:val="00AE452F"/>
    <w:rsid w:val="00AE76E6"/>
    <w:rsid w:val="00AF2B21"/>
    <w:rsid w:val="00B00983"/>
    <w:rsid w:val="00B0267C"/>
    <w:rsid w:val="00B039E3"/>
    <w:rsid w:val="00B22838"/>
    <w:rsid w:val="00B33E95"/>
    <w:rsid w:val="00B351F2"/>
    <w:rsid w:val="00B3720B"/>
    <w:rsid w:val="00B37358"/>
    <w:rsid w:val="00B43A6D"/>
    <w:rsid w:val="00B4730C"/>
    <w:rsid w:val="00B541BC"/>
    <w:rsid w:val="00B54808"/>
    <w:rsid w:val="00B5558A"/>
    <w:rsid w:val="00B56513"/>
    <w:rsid w:val="00B56B2E"/>
    <w:rsid w:val="00B62347"/>
    <w:rsid w:val="00B64376"/>
    <w:rsid w:val="00B70494"/>
    <w:rsid w:val="00B7401F"/>
    <w:rsid w:val="00B740A4"/>
    <w:rsid w:val="00B76345"/>
    <w:rsid w:val="00B806C3"/>
    <w:rsid w:val="00B84FCA"/>
    <w:rsid w:val="00B9089F"/>
    <w:rsid w:val="00B91AEE"/>
    <w:rsid w:val="00B93F8C"/>
    <w:rsid w:val="00B95F5A"/>
    <w:rsid w:val="00B96EAD"/>
    <w:rsid w:val="00BA1CA7"/>
    <w:rsid w:val="00BA79F5"/>
    <w:rsid w:val="00BB1F0D"/>
    <w:rsid w:val="00BB3AB6"/>
    <w:rsid w:val="00BB766D"/>
    <w:rsid w:val="00BC007B"/>
    <w:rsid w:val="00BC26BA"/>
    <w:rsid w:val="00BC35F8"/>
    <w:rsid w:val="00BD1E30"/>
    <w:rsid w:val="00BD65C6"/>
    <w:rsid w:val="00BE481D"/>
    <w:rsid w:val="00BE5E84"/>
    <w:rsid w:val="00BF06B9"/>
    <w:rsid w:val="00BF29D9"/>
    <w:rsid w:val="00BF3696"/>
    <w:rsid w:val="00BF376F"/>
    <w:rsid w:val="00BF46A6"/>
    <w:rsid w:val="00C002C8"/>
    <w:rsid w:val="00C007CF"/>
    <w:rsid w:val="00C0634C"/>
    <w:rsid w:val="00C06545"/>
    <w:rsid w:val="00C06BA4"/>
    <w:rsid w:val="00C1161C"/>
    <w:rsid w:val="00C172D1"/>
    <w:rsid w:val="00C220FC"/>
    <w:rsid w:val="00C24DFA"/>
    <w:rsid w:val="00C46399"/>
    <w:rsid w:val="00C46A36"/>
    <w:rsid w:val="00C47037"/>
    <w:rsid w:val="00C474A2"/>
    <w:rsid w:val="00C53625"/>
    <w:rsid w:val="00C602C1"/>
    <w:rsid w:val="00C60EC3"/>
    <w:rsid w:val="00C61AFE"/>
    <w:rsid w:val="00C62248"/>
    <w:rsid w:val="00C63FC0"/>
    <w:rsid w:val="00C66392"/>
    <w:rsid w:val="00C6647F"/>
    <w:rsid w:val="00C74C5E"/>
    <w:rsid w:val="00C75663"/>
    <w:rsid w:val="00C81F28"/>
    <w:rsid w:val="00C827A2"/>
    <w:rsid w:val="00C82B69"/>
    <w:rsid w:val="00C83483"/>
    <w:rsid w:val="00C853A3"/>
    <w:rsid w:val="00C86146"/>
    <w:rsid w:val="00C8698F"/>
    <w:rsid w:val="00C91B28"/>
    <w:rsid w:val="00C91F3A"/>
    <w:rsid w:val="00C951CF"/>
    <w:rsid w:val="00CA165D"/>
    <w:rsid w:val="00CA6293"/>
    <w:rsid w:val="00CA66F0"/>
    <w:rsid w:val="00CB5797"/>
    <w:rsid w:val="00CC1202"/>
    <w:rsid w:val="00CC7D56"/>
    <w:rsid w:val="00CD09E1"/>
    <w:rsid w:val="00CD6202"/>
    <w:rsid w:val="00CE1E40"/>
    <w:rsid w:val="00CE4913"/>
    <w:rsid w:val="00CE66BD"/>
    <w:rsid w:val="00CE7EDD"/>
    <w:rsid w:val="00CF0671"/>
    <w:rsid w:val="00CF44AD"/>
    <w:rsid w:val="00CF4FC0"/>
    <w:rsid w:val="00D1072F"/>
    <w:rsid w:val="00D108A5"/>
    <w:rsid w:val="00D14585"/>
    <w:rsid w:val="00D20EFF"/>
    <w:rsid w:val="00D25B46"/>
    <w:rsid w:val="00D34F0D"/>
    <w:rsid w:val="00D3516E"/>
    <w:rsid w:val="00D36E4D"/>
    <w:rsid w:val="00D4064C"/>
    <w:rsid w:val="00D4517C"/>
    <w:rsid w:val="00D51A68"/>
    <w:rsid w:val="00D5364E"/>
    <w:rsid w:val="00D53ED8"/>
    <w:rsid w:val="00D64857"/>
    <w:rsid w:val="00D6493A"/>
    <w:rsid w:val="00D67875"/>
    <w:rsid w:val="00D71E86"/>
    <w:rsid w:val="00D731C6"/>
    <w:rsid w:val="00D745C5"/>
    <w:rsid w:val="00D75327"/>
    <w:rsid w:val="00D75BAF"/>
    <w:rsid w:val="00D80248"/>
    <w:rsid w:val="00D80C36"/>
    <w:rsid w:val="00D86779"/>
    <w:rsid w:val="00D86EE1"/>
    <w:rsid w:val="00D93F76"/>
    <w:rsid w:val="00D96126"/>
    <w:rsid w:val="00DB1FFF"/>
    <w:rsid w:val="00DB4B1C"/>
    <w:rsid w:val="00DB5085"/>
    <w:rsid w:val="00DC1062"/>
    <w:rsid w:val="00DC132C"/>
    <w:rsid w:val="00DC4543"/>
    <w:rsid w:val="00DD1224"/>
    <w:rsid w:val="00DD2560"/>
    <w:rsid w:val="00DD43F0"/>
    <w:rsid w:val="00DD44DE"/>
    <w:rsid w:val="00DE09AB"/>
    <w:rsid w:val="00DE2B2D"/>
    <w:rsid w:val="00DE4A3F"/>
    <w:rsid w:val="00DE6121"/>
    <w:rsid w:val="00DF4367"/>
    <w:rsid w:val="00E0574A"/>
    <w:rsid w:val="00E07412"/>
    <w:rsid w:val="00E11F17"/>
    <w:rsid w:val="00E1243D"/>
    <w:rsid w:val="00E12742"/>
    <w:rsid w:val="00E13A25"/>
    <w:rsid w:val="00E146D4"/>
    <w:rsid w:val="00E20976"/>
    <w:rsid w:val="00E22B44"/>
    <w:rsid w:val="00E30ACD"/>
    <w:rsid w:val="00E32735"/>
    <w:rsid w:val="00E450C0"/>
    <w:rsid w:val="00E662C9"/>
    <w:rsid w:val="00E667C6"/>
    <w:rsid w:val="00E66E36"/>
    <w:rsid w:val="00E66FE7"/>
    <w:rsid w:val="00E702ED"/>
    <w:rsid w:val="00E709A4"/>
    <w:rsid w:val="00E726ED"/>
    <w:rsid w:val="00E73822"/>
    <w:rsid w:val="00E772DB"/>
    <w:rsid w:val="00E81B8B"/>
    <w:rsid w:val="00E86012"/>
    <w:rsid w:val="00E86BAB"/>
    <w:rsid w:val="00E918F7"/>
    <w:rsid w:val="00E91B84"/>
    <w:rsid w:val="00E94E10"/>
    <w:rsid w:val="00E9502E"/>
    <w:rsid w:val="00E96743"/>
    <w:rsid w:val="00E96A42"/>
    <w:rsid w:val="00EA0A36"/>
    <w:rsid w:val="00EA49C5"/>
    <w:rsid w:val="00EA5107"/>
    <w:rsid w:val="00EA5D8A"/>
    <w:rsid w:val="00EB0C34"/>
    <w:rsid w:val="00EB5027"/>
    <w:rsid w:val="00EC1836"/>
    <w:rsid w:val="00EC3990"/>
    <w:rsid w:val="00EC484B"/>
    <w:rsid w:val="00EC65B0"/>
    <w:rsid w:val="00ED15FA"/>
    <w:rsid w:val="00ED45E5"/>
    <w:rsid w:val="00EE275B"/>
    <w:rsid w:val="00EE6E9A"/>
    <w:rsid w:val="00EF0BF1"/>
    <w:rsid w:val="00EF2AC4"/>
    <w:rsid w:val="00EF38E4"/>
    <w:rsid w:val="00EF397E"/>
    <w:rsid w:val="00EF5FC8"/>
    <w:rsid w:val="00F06F68"/>
    <w:rsid w:val="00F105B8"/>
    <w:rsid w:val="00F11930"/>
    <w:rsid w:val="00F1713B"/>
    <w:rsid w:val="00F210BC"/>
    <w:rsid w:val="00F2165E"/>
    <w:rsid w:val="00F24C2D"/>
    <w:rsid w:val="00F27356"/>
    <w:rsid w:val="00F32A81"/>
    <w:rsid w:val="00F3639E"/>
    <w:rsid w:val="00F40728"/>
    <w:rsid w:val="00F41324"/>
    <w:rsid w:val="00F436D9"/>
    <w:rsid w:val="00F46998"/>
    <w:rsid w:val="00F47100"/>
    <w:rsid w:val="00F513E9"/>
    <w:rsid w:val="00F5382D"/>
    <w:rsid w:val="00F53D9C"/>
    <w:rsid w:val="00F5462B"/>
    <w:rsid w:val="00F61D8D"/>
    <w:rsid w:val="00F634AD"/>
    <w:rsid w:val="00F63677"/>
    <w:rsid w:val="00F75B81"/>
    <w:rsid w:val="00F75D8A"/>
    <w:rsid w:val="00F804C4"/>
    <w:rsid w:val="00F82F83"/>
    <w:rsid w:val="00F82FED"/>
    <w:rsid w:val="00F832E5"/>
    <w:rsid w:val="00F87D65"/>
    <w:rsid w:val="00F92B30"/>
    <w:rsid w:val="00F933B9"/>
    <w:rsid w:val="00F94674"/>
    <w:rsid w:val="00F94919"/>
    <w:rsid w:val="00F94A59"/>
    <w:rsid w:val="00F96C66"/>
    <w:rsid w:val="00FA25B6"/>
    <w:rsid w:val="00FA2FAF"/>
    <w:rsid w:val="00FA573B"/>
    <w:rsid w:val="00FA64B1"/>
    <w:rsid w:val="00FA70F3"/>
    <w:rsid w:val="00FA71CD"/>
    <w:rsid w:val="00FB0453"/>
    <w:rsid w:val="00FB0C07"/>
    <w:rsid w:val="00FB298D"/>
    <w:rsid w:val="00FC1439"/>
    <w:rsid w:val="00FC724B"/>
    <w:rsid w:val="00FC7910"/>
    <w:rsid w:val="00FF0DA7"/>
    <w:rsid w:val="00FF1022"/>
    <w:rsid w:val="00FF44E0"/>
    <w:rsid w:val="00FF6C72"/>
    <w:rsid w:val="00FF783A"/>
    <w:rsid w:val="01621FDB"/>
    <w:rsid w:val="02BF6C59"/>
    <w:rsid w:val="04286D5C"/>
    <w:rsid w:val="04B765A2"/>
    <w:rsid w:val="059321F1"/>
    <w:rsid w:val="05AF72A0"/>
    <w:rsid w:val="05C3236B"/>
    <w:rsid w:val="05EE32AE"/>
    <w:rsid w:val="061E4FDD"/>
    <w:rsid w:val="06533A7E"/>
    <w:rsid w:val="0954653B"/>
    <w:rsid w:val="0A0236B4"/>
    <w:rsid w:val="0A5C407D"/>
    <w:rsid w:val="0B075E73"/>
    <w:rsid w:val="0BFF33B8"/>
    <w:rsid w:val="0C0E0A28"/>
    <w:rsid w:val="0C5C2F82"/>
    <w:rsid w:val="0D167CBE"/>
    <w:rsid w:val="0D262A20"/>
    <w:rsid w:val="0DE339D4"/>
    <w:rsid w:val="0E5B4665"/>
    <w:rsid w:val="0F8347BD"/>
    <w:rsid w:val="10755B56"/>
    <w:rsid w:val="125E1788"/>
    <w:rsid w:val="129847F5"/>
    <w:rsid w:val="12B409CA"/>
    <w:rsid w:val="133D5AD4"/>
    <w:rsid w:val="145C4675"/>
    <w:rsid w:val="1475265D"/>
    <w:rsid w:val="14D2451C"/>
    <w:rsid w:val="157B6A2B"/>
    <w:rsid w:val="15D65C30"/>
    <w:rsid w:val="16CF07A1"/>
    <w:rsid w:val="17B822E1"/>
    <w:rsid w:val="18031DFC"/>
    <w:rsid w:val="180F1FC9"/>
    <w:rsid w:val="182A43C3"/>
    <w:rsid w:val="185172B3"/>
    <w:rsid w:val="18633FE4"/>
    <w:rsid w:val="191B7C1C"/>
    <w:rsid w:val="196071E6"/>
    <w:rsid w:val="1A7B316A"/>
    <w:rsid w:val="1A875E35"/>
    <w:rsid w:val="1CD93E41"/>
    <w:rsid w:val="1E8A0F92"/>
    <w:rsid w:val="1EA97C81"/>
    <w:rsid w:val="1F04109E"/>
    <w:rsid w:val="21030661"/>
    <w:rsid w:val="211654D1"/>
    <w:rsid w:val="214D4F9D"/>
    <w:rsid w:val="218D5DCC"/>
    <w:rsid w:val="21A00E17"/>
    <w:rsid w:val="226326A4"/>
    <w:rsid w:val="234F06FC"/>
    <w:rsid w:val="23576714"/>
    <w:rsid w:val="23663C2F"/>
    <w:rsid w:val="237C1D93"/>
    <w:rsid w:val="245943B5"/>
    <w:rsid w:val="247C1540"/>
    <w:rsid w:val="26783B4F"/>
    <w:rsid w:val="278B4F71"/>
    <w:rsid w:val="27C218FB"/>
    <w:rsid w:val="28251390"/>
    <w:rsid w:val="28986D82"/>
    <w:rsid w:val="28CE2356"/>
    <w:rsid w:val="295A2A3F"/>
    <w:rsid w:val="29F63606"/>
    <w:rsid w:val="2A0F5990"/>
    <w:rsid w:val="2A1B7069"/>
    <w:rsid w:val="2C7C57CA"/>
    <w:rsid w:val="2E141EF5"/>
    <w:rsid w:val="2E1A575D"/>
    <w:rsid w:val="2E36227F"/>
    <w:rsid w:val="2F3C3432"/>
    <w:rsid w:val="30377FF1"/>
    <w:rsid w:val="30705C5C"/>
    <w:rsid w:val="30A754DF"/>
    <w:rsid w:val="318F29C3"/>
    <w:rsid w:val="33107D3E"/>
    <w:rsid w:val="337E5DD0"/>
    <w:rsid w:val="33D161E8"/>
    <w:rsid w:val="34B2511B"/>
    <w:rsid w:val="35447629"/>
    <w:rsid w:val="357339A5"/>
    <w:rsid w:val="371847E2"/>
    <w:rsid w:val="37BF2AC2"/>
    <w:rsid w:val="39185E60"/>
    <w:rsid w:val="397539A6"/>
    <w:rsid w:val="39E81075"/>
    <w:rsid w:val="3B214C05"/>
    <w:rsid w:val="3B6732A7"/>
    <w:rsid w:val="3B796242"/>
    <w:rsid w:val="3B8A54A8"/>
    <w:rsid w:val="3CEF068E"/>
    <w:rsid w:val="3D6E29D8"/>
    <w:rsid w:val="3DAC0EE9"/>
    <w:rsid w:val="3DCA4AF6"/>
    <w:rsid w:val="3DE43692"/>
    <w:rsid w:val="3E9512FD"/>
    <w:rsid w:val="3EDF0AB0"/>
    <w:rsid w:val="3F42428E"/>
    <w:rsid w:val="40167D4F"/>
    <w:rsid w:val="401A783F"/>
    <w:rsid w:val="402F520E"/>
    <w:rsid w:val="41377F7D"/>
    <w:rsid w:val="413A09E6"/>
    <w:rsid w:val="41676AB4"/>
    <w:rsid w:val="44046D3B"/>
    <w:rsid w:val="44711D68"/>
    <w:rsid w:val="45D715E1"/>
    <w:rsid w:val="4A5679C1"/>
    <w:rsid w:val="4A6D07B9"/>
    <w:rsid w:val="4B006B00"/>
    <w:rsid w:val="4BD9233D"/>
    <w:rsid w:val="4BD9654F"/>
    <w:rsid w:val="4BE12910"/>
    <w:rsid w:val="4C37194B"/>
    <w:rsid w:val="4CDC7AA1"/>
    <w:rsid w:val="4FAE23B1"/>
    <w:rsid w:val="510A3394"/>
    <w:rsid w:val="52377F97"/>
    <w:rsid w:val="53110BF4"/>
    <w:rsid w:val="543C1CC1"/>
    <w:rsid w:val="544C1E13"/>
    <w:rsid w:val="5607799E"/>
    <w:rsid w:val="568A2F88"/>
    <w:rsid w:val="568B70E5"/>
    <w:rsid w:val="56F3629C"/>
    <w:rsid w:val="57636503"/>
    <w:rsid w:val="583A23D4"/>
    <w:rsid w:val="58EC57F0"/>
    <w:rsid w:val="58F509F1"/>
    <w:rsid w:val="592C0136"/>
    <w:rsid w:val="59C4319E"/>
    <w:rsid w:val="59E4582B"/>
    <w:rsid w:val="59FC4F8A"/>
    <w:rsid w:val="5A6804AB"/>
    <w:rsid w:val="5B794574"/>
    <w:rsid w:val="5C372975"/>
    <w:rsid w:val="5C740423"/>
    <w:rsid w:val="5C7F166A"/>
    <w:rsid w:val="5E1B2CA8"/>
    <w:rsid w:val="5E554AD3"/>
    <w:rsid w:val="5EB9196C"/>
    <w:rsid w:val="5ECC05A3"/>
    <w:rsid w:val="5F332532"/>
    <w:rsid w:val="5FDF6AB4"/>
    <w:rsid w:val="604D40FC"/>
    <w:rsid w:val="629D2560"/>
    <w:rsid w:val="636B6ECE"/>
    <w:rsid w:val="64025D70"/>
    <w:rsid w:val="642E12DF"/>
    <w:rsid w:val="644E6FB5"/>
    <w:rsid w:val="644F31D5"/>
    <w:rsid w:val="64EC6D10"/>
    <w:rsid w:val="65073A49"/>
    <w:rsid w:val="65E16585"/>
    <w:rsid w:val="67126006"/>
    <w:rsid w:val="674A241E"/>
    <w:rsid w:val="67BB0B3F"/>
    <w:rsid w:val="67C41D52"/>
    <w:rsid w:val="67D87B7A"/>
    <w:rsid w:val="68141C87"/>
    <w:rsid w:val="682F07AA"/>
    <w:rsid w:val="68807C64"/>
    <w:rsid w:val="68CD5DAB"/>
    <w:rsid w:val="68F72D42"/>
    <w:rsid w:val="69C21C42"/>
    <w:rsid w:val="6A570167"/>
    <w:rsid w:val="6AC61574"/>
    <w:rsid w:val="6B3E7572"/>
    <w:rsid w:val="6BE2044C"/>
    <w:rsid w:val="6D266F73"/>
    <w:rsid w:val="6FBC2114"/>
    <w:rsid w:val="705F607C"/>
    <w:rsid w:val="70902932"/>
    <w:rsid w:val="7113780F"/>
    <w:rsid w:val="71946328"/>
    <w:rsid w:val="734B0396"/>
    <w:rsid w:val="735D4003"/>
    <w:rsid w:val="73FA265E"/>
    <w:rsid w:val="748C2191"/>
    <w:rsid w:val="74D745B8"/>
    <w:rsid w:val="74F764D9"/>
    <w:rsid w:val="75C537CD"/>
    <w:rsid w:val="766377D4"/>
    <w:rsid w:val="76E73479"/>
    <w:rsid w:val="77FD363B"/>
    <w:rsid w:val="784E1FE2"/>
    <w:rsid w:val="78803D6C"/>
    <w:rsid w:val="795F1D72"/>
    <w:rsid w:val="7B0809BE"/>
    <w:rsid w:val="7DB52BB3"/>
    <w:rsid w:val="7DE933B6"/>
    <w:rsid w:val="7E490EF5"/>
    <w:rsid w:val="7E6E4733"/>
    <w:rsid w:val="7F00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4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47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52"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hAnsi="Times New Roman" w:eastAsia="宋体" w:cs="Times New Roman"/>
      <w:kern w:val="0"/>
      <w:sz w:val="24"/>
    </w:rPr>
  </w:style>
  <w:style w:type="paragraph" w:styleId="7">
    <w:name w:val="annotation text"/>
    <w:basedOn w:val="1"/>
    <w:link w:val="44"/>
    <w:qFormat/>
    <w:uiPriority w:val="0"/>
    <w:pPr>
      <w:jc w:val="left"/>
    </w:pPr>
    <w:rPr>
      <w:rFonts w:ascii="Arial" w:hAnsi="Arial" w:eastAsia="黑体" w:cs="Arial"/>
    </w:rPr>
  </w:style>
  <w:style w:type="paragraph" w:styleId="8">
    <w:name w:val="Body Text"/>
    <w:basedOn w:val="1"/>
    <w:qFormat/>
    <w:uiPriority w:val="0"/>
    <w:pPr>
      <w:spacing w:after="120"/>
    </w:pPr>
    <w:rPr>
      <w:rFonts w:ascii="@微软简标宋" w:hAnsi="@微软简标宋" w:eastAsia="@微软简标宋" w:cs="@微软简标宋"/>
      <w:szCs w:val="24"/>
      <w:lang w:val="zh-CN"/>
    </w:rPr>
  </w:style>
  <w:style w:type="paragraph" w:styleId="9">
    <w:name w:val="Body Text Indent"/>
    <w:basedOn w:val="1"/>
    <w:qFormat/>
    <w:uiPriority w:val="0"/>
    <w:pPr>
      <w:spacing w:after="120"/>
      <w:ind w:left="420" w:leftChars="200"/>
    </w:pPr>
  </w:style>
  <w:style w:type="paragraph" w:styleId="10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11">
    <w:name w:val="Plain Text"/>
    <w:basedOn w:val="1"/>
    <w:link w:val="33"/>
    <w:qFormat/>
    <w:uiPriority w:val="99"/>
    <w:rPr>
      <w:rFonts w:ascii="宋体" w:hAnsi="Courier New" w:eastAsiaTheme="minorEastAsia" w:cstheme="minorBidi"/>
      <w:szCs w:val="22"/>
    </w:rPr>
  </w:style>
  <w:style w:type="paragraph" w:styleId="12">
    <w:name w:val="Date"/>
    <w:basedOn w:val="1"/>
    <w:next w:val="1"/>
    <w:link w:val="40"/>
    <w:qFormat/>
    <w:uiPriority w:val="0"/>
    <w:rPr>
      <w:rFonts w:ascii="Arial" w:hAnsi="Arial" w:eastAsia="宋体" w:cs="Arial"/>
      <w:b/>
      <w:sz w:val="28"/>
    </w:rPr>
  </w:style>
  <w:style w:type="paragraph" w:styleId="13">
    <w:name w:val="Balloon Text"/>
    <w:basedOn w:val="1"/>
    <w:link w:val="27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3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17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18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styleId="19">
    <w:name w:val="index 1"/>
    <w:basedOn w:val="1"/>
    <w:next w:val="1"/>
    <w:qFormat/>
    <w:uiPriority w:val="0"/>
    <w:pPr>
      <w:jc w:val="center"/>
    </w:pPr>
    <w:rPr>
      <w:rFonts w:ascii="Arial" w:hAnsi="Arial" w:eastAsia="Arial" w:cs="Arial"/>
      <w:b/>
      <w:bCs/>
      <w:sz w:val="28"/>
    </w:rPr>
  </w:style>
  <w:style w:type="paragraph" w:styleId="20">
    <w:name w:val="Body Text First Indent"/>
    <w:basedOn w:val="8"/>
    <w:unhideWhenUsed/>
    <w:qFormat/>
    <w:uiPriority w:val="99"/>
    <w:pPr>
      <w:ind w:firstLine="420" w:firstLineChars="100"/>
    </w:pPr>
  </w:style>
  <w:style w:type="table" w:styleId="22">
    <w:name w:val="Table Grid"/>
    <w:basedOn w:val="21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Strong"/>
    <w:qFormat/>
    <w:uiPriority w:val="0"/>
    <w:rPr>
      <w:b/>
      <w:bCs/>
    </w:rPr>
  </w:style>
  <w:style w:type="character" w:styleId="25">
    <w:name w:val="Hyperlink"/>
    <w:basedOn w:val="2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6">
    <w:name w:val="annotation reference"/>
    <w:basedOn w:val="23"/>
    <w:semiHidden/>
    <w:unhideWhenUsed/>
    <w:qFormat/>
    <w:uiPriority w:val="99"/>
    <w:rPr>
      <w:sz w:val="21"/>
      <w:szCs w:val="21"/>
    </w:rPr>
  </w:style>
  <w:style w:type="character" w:customStyle="1" w:styleId="27">
    <w:name w:val="批注框文本 Char"/>
    <w:basedOn w:val="23"/>
    <w:link w:val="13"/>
    <w:semiHidden/>
    <w:qFormat/>
    <w:uiPriority w:val="99"/>
    <w:rPr>
      <w:rFonts w:ascii="@仿宋_GB2312" w:hAnsi="@仿宋_GB2312" w:eastAsia="@仿宋_GB2312" w:cs="@仿宋_GB2312"/>
      <w:sz w:val="18"/>
      <w:szCs w:val="18"/>
    </w:rPr>
  </w:style>
  <w:style w:type="paragraph" w:customStyle="1" w:styleId="28">
    <w:name w:val="正文（缩进）"/>
    <w:basedOn w:val="1"/>
    <w:qFormat/>
    <w:uiPriority w:val="0"/>
    <w:pPr>
      <w:widowControl/>
      <w:spacing w:before="156" w:after="156"/>
      <w:ind w:firstLine="480" w:firstLineChars="200"/>
      <w:jc w:val="left"/>
    </w:pPr>
    <w:rPr>
      <w:kern w:val="0"/>
      <w:sz w:val="24"/>
      <w:szCs w:val="24"/>
    </w:rPr>
  </w:style>
  <w:style w:type="paragraph" w:customStyle="1" w:styleId="29">
    <w:name w:val="xl31"/>
    <w:basedOn w:val="1"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  <w:style w:type="paragraph" w:customStyle="1" w:styleId="30">
    <w:name w:val="D&amp;L"/>
    <w:basedOn w:val="15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character" w:customStyle="1" w:styleId="31">
    <w:name w:val="页眉 Char"/>
    <w:basedOn w:val="23"/>
    <w:link w:val="15"/>
    <w:qFormat/>
    <w:uiPriority w:val="0"/>
    <w:rPr>
      <w:rFonts w:ascii="@仿宋_GB2312" w:hAnsi="@仿宋_GB2312" w:eastAsia="@仿宋_GB2312" w:cs="@仿宋_GB2312"/>
      <w:sz w:val="18"/>
      <w:szCs w:val="18"/>
    </w:rPr>
  </w:style>
  <w:style w:type="character" w:customStyle="1" w:styleId="32">
    <w:name w:val="页脚 Char"/>
    <w:basedOn w:val="23"/>
    <w:link w:val="14"/>
    <w:qFormat/>
    <w:uiPriority w:val="99"/>
    <w:rPr>
      <w:rFonts w:ascii="@仿宋_GB2312" w:hAnsi="@仿宋_GB2312" w:eastAsia="@仿宋_GB2312" w:cs="@仿宋_GB2312"/>
      <w:sz w:val="18"/>
      <w:szCs w:val="18"/>
    </w:rPr>
  </w:style>
  <w:style w:type="character" w:customStyle="1" w:styleId="33">
    <w:name w:val="纯文本 Char"/>
    <w:link w:val="11"/>
    <w:qFormat/>
    <w:uiPriority w:val="0"/>
    <w:rPr>
      <w:rFonts w:ascii="宋体" w:hAnsi="Courier New"/>
    </w:rPr>
  </w:style>
  <w:style w:type="character" w:customStyle="1" w:styleId="34">
    <w:name w:val="纯文本 字符1"/>
    <w:basedOn w:val="23"/>
    <w:semiHidden/>
    <w:qFormat/>
    <w:uiPriority w:val="99"/>
    <w:rPr>
      <w:rFonts w:hAnsi="Courier New" w:cs="Courier New" w:asciiTheme="minorEastAsia"/>
      <w:szCs w:val="20"/>
    </w:rPr>
  </w:style>
  <w:style w:type="character" w:customStyle="1" w:styleId="35">
    <w:name w:val="未处理的提及1"/>
    <w:basedOn w:val="23"/>
    <w:semiHidden/>
    <w:unhideWhenUsed/>
    <w:qFormat/>
    <w:uiPriority w:val="99"/>
    <w:rPr>
      <w:color w:val="605E5C"/>
      <w:shd w:val="clear" w:color="auto" w:fill="E1DFDD"/>
    </w:rPr>
  </w:style>
  <w:style w:type="paragraph" w:styleId="36">
    <w:name w:val="List Paragraph"/>
    <w:basedOn w:val="1"/>
    <w:qFormat/>
    <w:uiPriority w:val="34"/>
    <w:pPr>
      <w:ind w:firstLine="420" w:firstLineChars="200"/>
    </w:pPr>
  </w:style>
  <w:style w:type="paragraph" w:customStyle="1" w:styleId="37">
    <w:name w:val="Char Char Char Char Char Char Char1 Char"/>
    <w:basedOn w:val="1"/>
    <w:qFormat/>
    <w:uiPriority w:val="0"/>
    <w:rPr>
      <w:rFonts w:ascii="Arial" w:hAnsi="Arial" w:eastAsia="宋体" w:cs="Arial"/>
      <w:sz w:val="24"/>
    </w:rPr>
  </w:style>
  <w:style w:type="table" w:customStyle="1" w:styleId="38">
    <w:name w:val="网格表 1 浅色1"/>
    <w:basedOn w:val="21"/>
    <w:qFormat/>
    <w:uiPriority w:val="46"/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39">
    <w:name w:val="日期 字符"/>
    <w:basedOn w:val="23"/>
    <w:semiHidden/>
    <w:qFormat/>
    <w:uiPriority w:val="99"/>
    <w:rPr>
      <w:rFonts w:ascii="@仿宋_GB2312" w:hAnsi="@仿宋_GB2312" w:eastAsia="@仿宋_GB2312" w:cs="@仿宋_GB2312"/>
      <w:szCs w:val="20"/>
    </w:rPr>
  </w:style>
  <w:style w:type="character" w:customStyle="1" w:styleId="40">
    <w:name w:val="日期 Char"/>
    <w:link w:val="12"/>
    <w:qFormat/>
    <w:uiPriority w:val="0"/>
    <w:rPr>
      <w:rFonts w:ascii="Arial" w:hAnsi="Arial" w:eastAsia="宋体" w:cs="Arial"/>
      <w:b/>
      <w:sz w:val="28"/>
      <w:szCs w:val="20"/>
    </w:rPr>
  </w:style>
  <w:style w:type="character" w:customStyle="1" w:styleId="41">
    <w:name w:val="纯文本 Char1"/>
    <w:link w:val="42"/>
    <w:qFormat/>
    <w:locked/>
    <w:uiPriority w:val="0"/>
    <w:rPr>
      <w:rFonts w:ascii="Arial" w:hAnsi="Arial" w:eastAsia="Arial"/>
      <w:kern w:val="2"/>
      <w:sz w:val="21"/>
      <w:lang w:val="en-US" w:eastAsia="zh-CN" w:bidi="ar-SA"/>
    </w:rPr>
  </w:style>
  <w:style w:type="paragraph" w:customStyle="1" w:styleId="42">
    <w:name w:val="纯文本1"/>
    <w:basedOn w:val="1"/>
    <w:link w:val="41"/>
    <w:qFormat/>
    <w:uiPriority w:val="0"/>
    <w:rPr>
      <w:rFonts w:ascii="Arial" w:hAnsi="Arial" w:eastAsia="Arial" w:cstheme="minorBidi"/>
      <w:szCs w:val="22"/>
    </w:rPr>
  </w:style>
  <w:style w:type="character" w:customStyle="1" w:styleId="43">
    <w:name w:val="批注文字 Char"/>
    <w:basedOn w:val="23"/>
    <w:semiHidden/>
    <w:qFormat/>
    <w:uiPriority w:val="99"/>
    <w:rPr>
      <w:rFonts w:ascii="@仿宋_GB2312" w:hAnsi="@仿宋_GB2312" w:eastAsia="@仿宋_GB2312" w:cs="@仿宋_GB2312"/>
      <w:szCs w:val="20"/>
    </w:rPr>
  </w:style>
  <w:style w:type="character" w:customStyle="1" w:styleId="44">
    <w:name w:val="批注文字 Char1"/>
    <w:link w:val="7"/>
    <w:qFormat/>
    <w:uiPriority w:val="0"/>
    <w:rPr>
      <w:rFonts w:ascii="Arial" w:hAnsi="Arial" w:eastAsia="黑体" w:cs="Arial"/>
      <w:szCs w:val="20"/>
    </w:rPr>
  </w:style>
  <w:style w:type="character" w:customStyle="1" w:styleId="45">
    <w:name w:val="标题 1 Char"/>
    <w:basedOn w:val="23"/>
    <w:link w:val="2"/>
    <w:qFormat/>
    <w:uiPriority w:val="9"/>
    <w:rPr>
      <w:rFonts w:ascii="@仿宋_GB2312" w:hAnsi="@仿宋_GB2312" w:eastAsia="@仿宋_GB2312" w:cs="@仿宋_GB2312"/>
      <w:b/>
      <w:bCs/>
      <w:kern w:val="44"/>
      <w:sz w:val="44"/>
      <w:szCs w:val="44"/>
    </w:rPr>
  </w:style>
  <w:style w:type="paragraph" w:customStyle="1" w:styleId="46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47">
    <w:name w:val="标题 3 Char"/>
    <w:basedOn w:val="23"/>
    <w:link w:val="4"/>
    <w:semiHidden/>
    <w:qFormat/>
    <w:uiPriority w:val="9"/>
    <w:rPr>
      <w:rFonts w:ascii="@仿宋_GB2312" w:hAnsi="@仿宋_GB2312" w:eastAsia="@仿宋_GB2312" w:cs="@仿宋_GB2312"/>
      <w:b/>
      <w:bCs/>
      <w:sz w:val="32"/>
      <w:szCs w:val="32"/>
    </w:rPr>
  </w:style>
  <w:style w:type="character" w:customStyle="1" w:styleId="48">
    <w:name w:val="fontstyle01"/>
    <w:basedOn w:val="23"/>
    <w:qFormat/>
    <w:uiPriority w:val="0"/>
    <w:rPr>
      <w:rFonts w:hint="eastAsia" w:ascii="宋体" w:hAnsi="宋体" w:eastAsia="宋体"/>
      <w:color w:val="000000"/>
      <w:sz w:val="22"/>
      <w:szCs w:val="22"/>
    </w:rPr>
  </w:style>
  <w:style w:type="character" w:customStyle="1" w:styleId="49">
    <w:name w:val="fontstyle21"/>
    <w:basedOn w:val="23"/>
    <w:qFormat/>
    <w:uiPriority w:val="0"/>
    <w:rPr>
      <w:rFonts w:hint="default" w:ascii="TimesNewRomanPSMT" w:hAnsi="TimesNewRomanPSMT"/>
      <w:color w:val="000000"/>
      <w:sz w:val="22"/>
      <w:szCs w:val="22"/>
    </w:rPr>
  </w:style>
  <w:style w:type="character" w:customStyle="1" w:styleId="50">
    <w:name w:val="正文文本 (2) + Sylfaen2"/>
    <w:qFormat/>
    <w:uiPriority w:val="99"/>
    <w:rPr>
      <w:rFonts w:ascii="Sylfaen" w:hAnsi="Sylfaen" w:eastAsia="MingLiU" w:cs="Sylfaen"/>
      <w:spacing w:val="0"/>
      <w:sz w:val="23"/>
      <w:szCs w:val="23"/>
      <w:shd w:val="clear" w:color="auto" w:fill="FFFFFF"/>
      <w:lang w:val="en-US" w:eastAsia="en-US"/>
    </w:rPr>
  </w:style>
  <w:style w:type="character" w:customStyle="1" w:styleId="51">
    <w:name w:val="标题 4 字符"/>
    <w:basedOn w:val="23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52">
    <w:name w:val="标题 4 Char"/>
    <w:link w:val="5"/>
    <w:qFormat/>
    <w:uiPriority w:val="0"/>
    <w:rPr>
      <w:rFonts w:ascii="@仿宋_GB2312" w:hAnsi="@仿宋_GB2312" w:eastAsia="@仿宋_GB2312" w:cs="@仿宋_GB2312"/>
      <w:b/>
      <w:bCs/>
      <w:sz w:val="28"/>
      <w:szCs w:val="28"/>
    </w:rPr>
  </w:style>
  <w:style w:type="table" w:customStyle="1" w:styleId="5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4">
    <w:name w:val="Table Text"/>
    <w:basedOn w:val="1"/>
    <w:semiHidden/>
    <w:qFormat/>
    <w:uiPriority w:val="0"/>
    <w:rPr>
      <w:rFonts w:ascii="Arial" w:hAnsi="Arial" w:eastAsia="Arial" w:cs="Arial"/>
      <w:szCs w:val="21"/>
      <w:lang w:eastAsia="en-US"/>
    </w:rPr>
  </w:style>
  <w:style w:type="paragraph" w:customStyle="1" w:styleId="55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customStyle="1" w:styleId="56">
    <w:name w:val="列出段落1"/>
    <w:basedOn w:val="1"/>
    <w:qFormat/>
    <w:uiPriority w:val="0"/>
    <w:pPr>
      <w:ind w:firstLine="420" w:firstLineChars="200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B7EA0D2-12B7-4DF4-8F48-1F83210BC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akoosky</Company>
  <Pages>4</Pages>
  <Words>1139</Words>
  <Characters>1276</Characters>
  <Lines>367</Lines>
  <Paragraphs>103</Paragraphs>
  <TotalTime>2</TotalTime>
  <ScaleCrop>false</ScaleCrop>
  <LinksUpToDate>false</LinksUpToDate>
  <CharactersWithSpaces>1321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2025-06-09T07:35:00Z</dcterms:created>
  <dc:creator>Anakin</dc:creator>
  <cp:lastModifiedBy>办</cp:lastModifiedBy>
  <cp:lastPrinted>2019-12-07T15:22:00Z</cp:lastPrinted>
  <dcterms:modified xsi:type="dcterms:W3CDTF">2025-10-16T06:55:44Z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11544B14D60743B8A35328D7352A1690_13</vt:lpwstr>
  </property>
  <property fmtid="{D5CDD505-2E9C-101B-9397-08002B2CF9AE}" pid="4" name="KSOTemplateDocerSaveRecord">
    <vt:lpwstr>eyJoZGlkIjoiZWFiMGJmM2IzMDI1NTkxNGY4NTdmYTYwOTRkM2NhNTUiLCJ1c2VySWQiOiI4Mjk4Mzk2NDAifQ==</vt:lpwstr>
  </property>
</Properties>
</file>